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1553573971"/>
            <w:docPartObj>
              <w:docPartGallery w:val="Cover Pages"/>
              <w:docPartUnique/>
            </w:docPartObj>
          </w:sdtPr>
          <w:sdtEndPr>
            <w:rPr>
              <w:b w:val="0"/>
            </w:rPr>
          </w:sdtEndPr>
          <w:sdtContent>
            <w:p w:rsidR="002A5916" w:rsidRDefault="002A5916" w:rsidP="002A5916">
              <w:pPr>
                <w:spacing w:after="200" w:line="276" w:lineRule="auto"/>
              </w:pPr>
            </w:p>
            <w:p w:rsidR="002A5916" w:rsidRDefault="002A5916" w:rsidP="002A5916"/>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2A5916" w:rsidTr="0072543E">
                <w:tc>
                  <w:tcPr>
                    <w:tcW w:w="5665" w:type="dxa"/>
                  </w:tcPr>
                  <w:p w:rsidR="002A5916" w:rsidRDefault="002A5916" w:rsidP="0072543E">
                    <w:pPr>
                      <w:jc w:val="center"/>
                      <w:rPr>
                        <w:color w:val="1F0288"/>
                      </w:rPr>
                    </w:pPr>
                  </w:p>
                  <w:p w:rsidR="002A5916" w:rsidRPr="00455CFB" w:rsidRDefault="002A5916" w:rsidP="0072543E">
                    <w:pPr>
                      <w:jc w:val="center"/>
                      <w:rPr>
                        <w:color w:val="1F0288"/>
                      </w:rPr>
                    </w:pPr>
                  </w:p>
                  <w:p w:rsidR="002A5916" w:rsidRPr="00A21F50" w:rsidRDefault="002A5916" w:rsidP="0072543E">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rsidR="002A5916" w:rsidRPr="00A21F50" w:rsidRDefault="002A5916" w:rsidP="0072543E">
                    <w:pPr>
                      <w:jc w:val="center"/>
                      <w:rPr>
                        <w:rFonts w:ascii="Century Gothic" w:hAnsi="Century Gothic"/>
                        <w:b/>
                        <w:color w:val="380297"/>
                        <w:sz w:val="40"/>
                        <w:szCs w:val="40"/>
                      </w:rPr>
                    </w:pPr>
                    <w:r w:rsidRPr="00A21F50">
                      <w:rPr>
                        <w:rFonts w:ascii="Century Gothic" w:hAnsi="Century Gothic"/>
                        <w:b/>
                        <w:color w:val="380297"/>
                        <w:sz w:val="40"/>
                        <w:szCs w:val="40"/>
                      </w:rPr>
                      <w:t>and</w:t>
                    </w:r>
                  </w:p>
                  <w:p w:rsidR="002A5916" w:rsidRPr="00A21F50" w:rsidRDefault="002A5916" w:rsidP="0072543E">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rsidR="002A5916" w:rsidRPr="00A21F50" w:rsidRDefault="002A5916" w:rsidP="0072543E">
                    <w:pPr>
                      <w:tabs>
                        <w:tab w:val="left" w:pos="1200"/>
                      </w:tabs>
                      <w:jc w:val="center"/>
                      <w:rPr>
                        <w:rFonts w:ascii="Century Gothic" w:hAnsi="Century Gothic"/>
                        <w:b/>
                        <w:color w:val="380297"/>
                        <w:sz w:val="40"/>
                        <w:szCs w:val="40"/>
                      </w:rPr>
                    </w:pPr>
                  </w:p>
                  <w:p w:rsidR="002A5916" w:rsidRPr="00A21F50" w:rsidRDefault="002A5916" w:rsidP="0072543E">
                    <w:pPr>
                      <w:tabs>
                        <w:tab w:val="left" w:pos="1200"/>
                      </w:tabs>
                      <w:jc w:val="center"/>
                      <w:rPr>
                        <w:rFonts w:ascii="Century Gothic" w:hAnsi="Century Gothic"/>
                        <w:b/>
                        <w:color w:val="380297"/>
                        <w:sz w:val="40"/>
                        <w:szCs w:val="40"/>
                      </w:rPr>
                    </w:pPr>
                  </w:p>
                  <w:p w:rsidR="002A5916" w:rsidRPr="00A21F50" w:rsidRDefault="002A5916" w:rsidP="0072543E">
                    <w:pPr>
                      <w:jc w:val="center"/>
                      <w:rPr>
                        <w:rFonts w:ascii="Century Gothic" w:hAnsi="Century Gothic"/>
                        <w:b/>
                        <w:color w:val="380297"/>
                        <w:sz w:val="40"/>
                        <w:szCs w:val="40"/>
                      </w:rPr>
                    </w:pPr>
                    <w:r>
                      <w:rPr>
                        <w:rFonts w:ascii="Century Gothic" w:hAnsi="Century Gothic"/>
                        <w:b/>
                        <w:color w:val="380297"/>
                        <w:sz w:val="40"/>
                        <w:szCs w:val="40"/>
                      </w:rPr>
                      <w:t>Anti-Bullying Policy</w:t>
                    </w:r>
                  </w:p>
                  <w:p w:rsidR="002A5916" w:rsidRDefault="002A5916" w:rsidP="0072543E">
                    <w:pPr>
                      <w:jc w:val="center"/>
                    </w:pPr>
                  </w:p>
                </w:tc>
              </w:tr>
            </w:tbl>
            <w:p w:rsidR="002A5916" w:rsidRDefault="002A5916" w:rsidP="002A5916">
              <w:r w:rsidRPr="006F054D">
                <w:rPr>
                  <w:noProof/>
                  <w:lang w:eastAsia="en-GB"/>
                </w:rPr>
                <w:drawing>
                  <wp:inline distT="0" distB="0" distL="0" distR="0" wp14:anchorId="76DB2470" wp14:editId="5011DC24">
                    <wp:extent cx="1973580" cy="3246396"/>
                    <wp:effectExtent l="0" t="0" r="7620" b="0"/>
                    <wp:docPr id="61" name="Picture 61"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rsidR="002A5916" w:rsidRDefault="002A5916" w:rsidP="002A5916"/>
            <w:p w:rsidR="002A5916" w:rsidRDefault="002A5916" w:rsidP="002A5916"/>
            <w:p w:rsidR="002A5916" w:rsidRDefault="002A5916" w:rsidP="002A5916"/>
            <w:p w:rsidR="002A5916" w:rsidRDefault="002A5916" w:rsidP="002A5916">
              <w:pPr>
                <w:tabs>
                  <w:tab w:val="left" w:pos="1200"/>
                </w:tabs>
              </w:pPr>
            </w:p>
            <w:p w:rsidR="002A5916" w:rsidRDefault="002A5916" w:rsidP="002A5916">
              <w:pPr>
                <w:tabs>
                  <w:tab w:val="left" w:pos="1200"/>
                </w:tabs>
              </w:pPr>
            </w:p>
            <w:p w:rsidR="002A5916" w:rsidRDefault="002A5916" w:rsidP="002A5916">
              <w:pPr>
                <w:tabs>
                  <w:tab w:val="left" w:pos="1200"/>
                </w:tabs>
                <w:rPr>
                  <w:b/>
                </w:rPr>
              </w:pPr>
            </w:p>
            <w:p w:rsidR="002A5916" w:rsidRDefault="002A5916" w:rsidP="002A5916">
              <w:pPr>
                <w:tabs>
                  <w:tab w:val="left" w:pos="1200"/>
                </w:tabs>
                <w:rPr>
                  <w:b/>
                </w:rPr>
              </w:pPr>
            </w:p>
            <w:p w:rsidR="002A5916" w:rsidRDefault="002A5916" w:rsidP="002A5916">
              <w:pPr>
                <w:tabs>
                  <w:tab w:val="left" w:pos="1200"/>
                </w:tabs>
                <w:rPr>
                  <w:b/>
                </w:rPr>
              </w:pPr>
            </w:p>
            <w:p w:rsidR="002A5916" w:rsidRDefault="002A5916" w:rsidP="002A5916">
              <w:pPr>
                <w:tabs>
                  <w:tab w:val="left" w:pos="1200"/>
                </w:tabs>
                <w:rPr>
                  <w:b/>
                </w:rPr>
              </w:pPr>
            </w:p>
            <w:p w:rsidR="002A5916" w:rsidRPr="00A21F50" w:rsidRDefault="002A5916" w:rsidP="002A5916">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rsidR="002A5916" w:rsidRPr="00A21F50" w:rsidRDefault="002A5916" w:rsidP="002A5916">
              <w:pPr>
                <w:tabs>
                  <w:tab w:val="left" w:pos="1200"/>
                </w:tabs>
                <w:rPr>
                  <w:rFonts w:ascii="Century Gothic" w:hAnsi="Century Gothic"/>
                  <w:b/>
                  <w:sz w:val="22"/>
                </w:rPr>
              </w:pPr>
            </w:p>
            <w:p w:rsidR="002A5916" w:rsidRPr="00A21F50" w:rsidRDefault="002A5916" w:rsidP="002A5916">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BC395A">
                <w:rPr>
                  <w:rFonts w:ascii="Century Gothic" w:hAnsi="Century Gothic"/>
                  <w:b/>
                  <w:sz w:val="22"/>
                </w:rPr>
                <w:t>Russell Langley</w:t>
              </w:r>
            </w:p>
            <w:p w:rsidR="002A5916" w:rsidRPr="00A21F50" w:rsidRDefault="002A5916" w:rsidP="002A5916">
              <w:pPr>
                <w:tabs>
                  <w:tab w:val="left" w:pos="1200"/>
                </w:tabs>
                <w:rPr>
                  <w:rFonts w:ascii="Century Gothic" w:hAnsi="Century Gothic"/>
                  <w:b/>
                  <w:sz w:val="22"/>
                </w:rPr>
              </w:pPr>
            </w:p>
            <w:p w:rsidR="002A5916" w:rsidRPr="00A21F50" w:rsidRDefault="002A5916" w:rsidP="002A5916">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Governors Behaviour and Safety Committee</w:t>
              </w:r>
            </w:p>
            <w:p w:rsidR="002A5916" w:rsidRPr="00A21F50" w:rsidRDefault="002A5916" w:rsidP="002A5916">
              <w:pPr>
                <w:tabs>
                  <w:tab w:val="left" w:pos="1200"/>
                </w:tabs>
                <w:rPr>
                  <w:rFonts w:ascii="Century Gothic" w:hAnsi="Century Gothic"/>
                  <w:sz w:val="22"/>
                </w:rPr>
              </w:pPr>
            </w:p>
            <w:p w:rsidR="002A5916" w:rsidRPr="00A21F50" w:rsidRDefault="002A5916" w:rsidP="002A5916">
              <w:pPr>
                <w:tabs>
                  <w:tab w:val="left" w:pos="1200"/>
                </w:tabs>
                <w:rPr>
                  <w:rFonts w:ascii="Century Gothic" w:hAnsi="Century Gothic"/>
                  <w:sz w:val="22"/>
                </w:rPr>
              </w:pPr>
            </w:p>
            <w:p w:rsidR="002A5916" w:rsidRPr="00A21F50" w:rsidRDefault="002A5916" w:rsidP="002A5916">
              <w:pPr>
                <w:tabs>
                  <w:tab w:val="left" w:pos="1200"/>
                </w:tabs>
                <w:rPr>
                  <w:rFonts w:ascii="Century Gothic" w:hAnsi="Century Gothic"/>
                  <w:sz w:val="22"/>
                </w:rPr>
              </w:pPr>
            </w:p>
            <w:p w:rsidR="002A5916" w:rsidRPr="00A21F50" w:rsidRDefault="002A5916" w:rsidP="002A5916">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Pr="00A21F50">
                <w:rPr>
                  <w:rFonts w:ascii="Century Gothic" w:hAnsi="Century Gothic"/>
                  <w:sz w:val="22"/>
                </w:rPr>
                <w:tab/>
              </w:r>
              <w:r w:rsidRPr="00A21F50">
                <w:rPr>
                  <w:rFonts w:ascii="Century Gothic" w:hAnsi="Century Gothic"/>
                  <w:sz w:val="22"/>
                </w:rPr>
                <w:tab/>
                <w:t>Date:</w:t>
              </w:r>
              <w:r w:rsidR="00CA5944">
                <w:rPr>
                  <w:rFonts w:ascii="Century Gothic" w:hAnsi="Century Gothic"/>
                  <w:sz w:val="22"/>
                </w:rPr>
                <w:tab/>
                <w:t>23 May 2017</w:t>
              </w:r>
              <w:r>
                <w:rPr>
                  <w:rFonts w:ascii="Century Gothic" w:hAnsi="Century Gothic"/>
                  <w:sz w:val="22"/>
                </w:rPr>
                <w:tab/>
              </w:r>
              <w:r w:rsidRPr="00A21F50">
                <w:rPr>
                  <w:rFonts w:ascii="Century Gothic" w:hAnsi="Century Gothic"/>
                  <w:sz w:val="22"/>
                </w:rPr>
                <w:tab/>
                <w:t xml:space="preserve"> </w:t>
              </w:r>
            </w:p>
            <w:p w:rsidR="002A5916" w:rsidRPr="00A21F50" w:rsidRDefault="002A5916" w:rsidP="002A5916">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rsidR="002A5916" w:rsidRPr="00A21F50" w:rsidRDefault="002A5916" w:rsidP="002A5916">
              <w:pPr>
                <w:tabs>
                  <w:tab w:val="left" w:pos="1200"/>
                </w:tabs>
                <w:rPr>
                  <w:rFonts w:ascii="Century Gothic" w:hAnsi="Century Gothic"/>
                  <w:sz w:val="22"/>
                </w:rPr>
              </w:pPr>
            </w:p>
            <w:p w:rsidR="002A5916" w:rsidRPr="00A21F50" w:rsidRDefault="002A5916" w:rsidP="002A5916">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w:t>
              </w:r>
              <w:r>
                <w:rPr>
                  <w:rFonts w:ascii="Century Gothic" w:hAnsi="Century Gothic"/>
                  <w:sz w:val="22"/>
                </w:rPr>
                <w:t xml:space="preserve">our and </w:t>
              </w:r>
              <w:r>
                <w:rPr>
                  <w:rFonts w:ascii="Century Gothic" w:hAnsi="Century Gothic"/>
                  <w:sz w:val="22"/>
                </w:rPr>
                <w:tab/>
              </w:r>
              <w:r>
                <w:rPr>
                  <w:rFonts w:ascii="Century Gothic" w:hAnsi="Century Gothic"/>
                  <w:sz w:val="22"/>
                </w:rPr>
                <w:tab/>
                <w:t>Date:</w:t>
              </w:r>
              <w:r>
                <w:rPr>
                  <w:rFonts w:ascii="Century Gothic" w:hAnsi="Century Gothic"/>
                  <w:sz w:val="22"/>
                </w:rPr>
                <w:tab/>
              </w:r>
              <w:r w:rsidR="0072543E">
                <w:rPr>
                  <w:rFonts w:ascii="Century Gothic" w:hAnsi="Century Gothic"/>
                  <w:sz w:val="22"/>
                </w:rPr>
                <w:t>1 October 2019</w:t>
              </w:r>
            </w:p>
            <w:p w:rsidR="002A5916" w:rsidRPr="00A21F50" w:rsidRDefault="002A5916" w:rsidP="002A5916">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rsidR="002A5916" w:rsidRPr="00A21F50" w:rsidRDefault="002A5916" w:rsidP="002A5916">
              <w:pPr>
                <w:tabs>
                  <w:tab w:val="left" w:pos="1200"/>
                </w:tabs>
                <w:rPr>
                  <w:rFonts w:ascii="Century Gothic" w:hAnsi="Century Gothic"/>
                  <w:sz w:val="22"/>
                </w:rPr>
              </w:pPr>
            </w:p>
            <w:p w:rsidR="002A5916" w:rsidRPr="00A21F50" w:rsidRDefault="002A5916" w:rsidP="002A5916">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B61EAB">
                <w:rPr>
                  <w:rFonts w:ascii="Century Gothic" w:hAnsi="Century Gothic"/>
                  <w:sz w:val="22"/>
                </w:rPr>
                <w:t>29 September 2020</w:t>
              </w:r>
            </w:p>
            <w:p w:rsidR="002A5916" w:rsidRPr="00A21F50" w:rsidRDefault="002A5916" w:rsidP="002A5916">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rsidR="002A5916" w:rsidRPr="00A21F50" w:rsidRDefault="002A5916" w:rsidP="002A5916">
              <w:pPr>
                <w:tabs>
                  <w:tab w:val="left" w:pos="1200"/>
                </w:tabs>
                <w:rPr>
                  <w:rFonts w:ascii="Century Gothic" w:hAnsi="Century Gothic"/>
                  <w:sz w:val="22"/>
                </w:rPr>
              </w:pPr>
            </w:p>
            <w:p w:rsidR="002A5916" w:rsidRPr="00A21F50" w:rsidRDefault="002A5916" w:rsidP="002A5916">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BC395A">
                <w:rPr>
                  <w:rFonts w:ascii="Century Gothic" w:hAnsi="Century Gothic"/>
                  <w:sz w:val="22"/>
                </w:rPr>
                <w:t>4 October 2022</w:t>
              </w:r>
            </w:p>
            <w:p w:rsidR="002A5916" w:rsidRPr="008F7C55" w:rsidRDefault="002A5916" w:rsidP="002A5916">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sdtContent>
        </w:sdt>
        <w:p w:rsidR="002A5916" w:rsidRDefault="002A5916" w:rsidP="002A5916">
          <w:pPr>
            <w:pStyle w:val="Heading2"/>
            <w:rPr>
              <w:rFonts w:ascii="Century Gothic" w:hAnsi="Century Gothic"/>
              <w:sz w:val="22"/>
              <w:szCs w:val="22"/>
              <w:u w:val="none"/>
            </w:rPr>
          </w:pPr>
        </w:p>
        <w:p w:rsidR="002A5916" w:rsidRDefault="002A5916" w:rsidP="002A5916"/>
        <w:p w:rsidR="002A5916" w:rsidRDefault="002A5916" w:rsidP="002A5916">
          <w:pPr>
            <w:jc w:val="center"/>
            <w:rPr>
              <w:rFonts w:ascii="Century Gothic" w:eastAsia="Calibri" w:hAnsi="Century Gothic"/>
              <w:b/>
              <w:sz w:val="22"/>
              <w:szCs w:val="22"/>
            </w:rPr>
          </w:pPr>
        </w:p>
        <w:p w:rsidR="002A5916" w:rsidRPr="002A5916" w:rsidRDefault="008A0474" w:rsidP="002A5916">
          <w:pPr>
            <w:spacing w:after="200" w:line="276" w:lineRule="auto"/>
            <w:rPr>
              <w:rFonts w:asciiTheme="minorHAnsi" w:eastAsiaTheme="minorHAnsi" w:hAnsiTheme="minorHAnsi" w:cstheme="minorBidi"/>
              <w:sz w:val="22"/>
              <w:szCs w:val="22"/>
            </w:rPr>
          </w:pPr>
        </w:p>
      </w:sdtContent>
    </w:sdt>
    <w:p w:rsidR="002A5916" w:rsidRDefault="002A5916" w:rsidP="002A5916">
      <w:pPr>
        <w:tabs>
          <w:tab w:val="left" w:pos="1200"/>
        </w:tabs>
        <w:rPr>
          <w:rFonts w:ascii="Century Gothic" w:hAnsi="Century Gothic" w:cs="Arial"/>
          <w:b/>
          <w:bCs/>
          <w:sz w:val="22"/>
          <w:szCs w:val="22"/>
        </w:rPr>
      </w:pPr>
    </w:p>
    <w:p w:rsidR="00027E57" w:rsidRDefault="00027E57" w:rsidP="00027E57">
      <w:pPr>
        <w:keepNext/>
        <w:jc w:val="center"/>
        <w:outlineLvl w:val="0"/>
        <w:rPr>
          <w:rFonts w:ascii="Century Gothic" w:hAnsi="Century Gothic" w:cs="Arial"/>
          <w:b/>
          <w:bCs/>
          <w:sz w:val="22"/>
          <w:szCs w:val="22"/>
        </w:rPr>
      </w:pPr>
      <w:r w:rsidRPr="00027E57">
        <w:rPr>
          <w:rFonts w:ascii="Century Gothic" w:hAnsi="Century Gothic" w:cs="Arial"/>
          <w:b/>
          <w:bCs/>
          <w:sz w:val="22"/>
          <w:szCs w:val="22"/>
        </w:rPr>
        <w:lastRenderedPageBreak/>
        <w:t>Anti-Bullying Policy</w:t>
      </w:r>
    </w:p>
    <w:p w:rsidR="00027E57" w:rsidRDefault="00027E57" w:rsidP="00BC395A">
      <w:pPr>
        <w:keepNext/>
        <w:outlineLvl w:val="0"/>
        <w:rPr>
          <w:rFonts w:ascii="Century Gothic" w:hAnsi="Century Gothic" w:cs="Arial"/>
          <w:b/>
          <w:bCs/>
          <w:sz w:val="22"/>
          <w:szCs w:val="22"/>
        </w:rPr>
      </w:pPr>
    </w:p>
    <w:p w:rsidR="00027E57" w:rsidRPr="00027E57" w:rsidRDefault="00027E57" w:rsidP="00027E57">
      <w:pPr>
        <w:keepNext/>
        <w:jc w:val="center"/>
        <w:outlineLvl w:val="0"/>
        <w:rPr>
          <w:rFonts w:ascii="Century Gothic" w:hAnsi="Century Gothic" w:cs="Arial"/>
          <w:b/>
          <w:bCs/>
          <w:sz w:val="22"/>
          <w:szCs w:val="22"/>
        </w:rPr>
      </w:pPr>
    </w:p>
    <w:p w:rsidR="00027E57" w:rsidRPr="00027E57" w:rsidRDefault="00027E57" w:rsidP="00027E57">
      <w:pPr>
        <w:tabs>
          <w:tab w:val="left" w:pos="360"/>
        </w:tabs>
        <w:rPr>
          <w:rFonts w:ascii="Century Gothic" w:hAnsi="Century Gothic" w:cs="Arial"/>
          <w:sz w:val="22"/>
          <w:szCs w:val="22"/>
        </w:rPr>
      </w:pPr>
      <w:r w:rsidRPr="00027E57">
        <w:rPr>
          <w:rFonts w:ascii="Century Gothic" w:hAnsi="Century Gothic" w:cs="Arial"/>
          <w:sz w:val="22"/>
          <w:szCs w:val="22"/>
        </w:rPr>
        <w:t>The school has a ‘duty of care’ towards its pupils with regard to bullying in that the Head Teacher and staff stand in loco parentis, in place of the parents.  This duty of care includes protecting pupils from harm of bullying.</w:t>
      </w:r>
    </w:p>
    <w:p w:rsidR="00BC395A" w:rsidRDefault="00BC395A" w:rsidP="00027E57">
      <w:pPr>
        <w:tabs>
          <w:tab w:val="left" w:pos="0"/>
          <w:tab w:val="left" w:pos="360"/>
          <w:tab w:val="left" w:pos="720"/>
        </w:tabs>
        <w:rPr>
          <w:rFonts w:ascii="Century Gothic" w:hAnsi="Century Gothic" w:cs="Arial"/>
          <w:sz w:val="22"/>
          <w:szCs w:val="22"/>
        </w:rPr>
      </w:pPr>
    </w:p>
    <w:p w:rsidR="00027E57" w:rsidRPr="00BC395A" w:rsidRDefault="00027E57" w:rsidP="00BC395A">
      <w:pPr>
        <w:pStyle w:val="ListParagraph"/>
        <w:numPr>
          <w:ilvl w:val="0"/>
          <w:numId w:val="26"/>
        </w:numPr>
        <w:tabs>
          <w:tab w:val="left" w:pos="0"/>
          <w:tab w:val="left" w:pos="360"/>
          <w:tab w:val="left" w:pos="426"/>
        </w:tabs>
        <w:ind w:hanging="720"/>
        <w:rPr>
          <w:rFonts w:ascii="Century Gothic" w:hAnsi="Century Gothic" w:cs="Arial"/>
          <w:b/>
          <w:bCs/>
          <w:sz w:val="22"/>
          <w:szCs w:val="22"/>
        </w:rPr>
      </w:pPr>
      <w:r w:rsidRPr="00BC395A">
        <w:rPr>
          <w:rFonts w:ascii="Century Gothic" w:hAnsi="Century Gothic" w:cs="Arial"/>
          <w:b/>
          <w:bCs/>
          <w:sz w:val="22"/>
          <w:szCs w:val="22"/>
        </w:rPr>
        <w:t>How this Policy was developed</w:t>
      </w:r>
    </w:p>
    <w:p w:rsidR="00027E57" w:rsidRPr="00027E57" w:rsidRDefault="00027E57" w:rsidP="00027E57">
      <w:pPr>
        <w:tabs>
          <w:tab w:val="left" w:pos="360"/>
        </w:tabs>
        <w:ind w:left="360"/>
        <w:rPr>
          <w:rFonts w:ascii="Century Gothic" w:hAnsi="Century Gothic" w:cs="Arial"/>
          <w:sz w:val="22"/>
          <w:szCs w:val="22"/>
        </w:rPr>
      </w:pPr>
      <w:r w:rsidRPr="00027E57">
        <w:rPr>
          <w:rFonts w:ascii="Century Gothic" w:hAnsi="Century Gothic" w:cs="Arial"/>
          <w:sz w:val="22"/>
          <w:szCs w:val="22"/>
        </w:rPr>
        <w:t>This policy was developed in consultation with pupils, staff, governors and parents.  All members of the school community are reminded of the policy during Anti-Bullying Week (November) annually.</w:t>
      </w:r>
    </w:p>
    <w:p w:rsidR="00027E57" w:rsidRPr="00027E57" w:rsidRDefault="00027E57" w:rsidP="00027E57">
      <w:pPr>
        <w:rPr>
          <w:rFonts w:ascii="Century Gothic" w:hAnsi="Century Gothic" w:cs="Arial"/>
          <w:sz w:val="22"/>
          <w:szCs w:val="22"/>
        </w:rPr>
      </w:pPr>
    </w:p>
    <w:p w:rsidR="00027E57" w:rsidRPr="00027E57" w:rsidRDefault="00027E57" w:rsidP="00027E57">
      <w:pPr>
        <w:tabs>
          <w:tab w:val="left" w:pos="360"/>
          <w:tab w:val="left" w:pos="720"/>
        </w:tabs>
        <w:rPr>
          <w:rFonts w:ascii="Century Gothic" w:hAnsi="Century Gothic" w:cs="Arial"/>
          <w:b/>
          <w:bCs/>
          <w:sz w:val="22"/>
          <w:szCs w:val="22"/>
        </w:rPr>
      </w:pPr>
      <w:r w:rsidRPr="00027E57">
        <w:rPr>
          <w:rFonts w:ascii="Century Gothic" w:hAnsi="Century Gothic" w:cs="Arial"/>
          <w:b/>
          <w:bCs/>
          <w:sz w:val="22"/>
          <w:szCs w:val="22"/>
        </w:rPr>
        <w:t>2.</w:t>
      </w:r>
      <w:r w:rsidRPr="00027E57">
        <w:rPr>
          <w:rFonts w:ascii="Century Gothic" w:hAnsi="Century Gothic" w:cs="Arial"/>
          <w:b/>
          <w:bCs/>
          <w:sz w:val="22"/>
          <w:szCs w:val="22"/>
        </w:rPr>
        <w:tab/>
        <w:t>Definition of Bullying</w:t>
      </w:r>
    </w:p>
    <w:p w:rsidR="00027E57" w:rsidRPr="00027E57" w:rsidRDefault="00027E57" w:rsidP="00027E57">
      <w:pPr>
        <w:ind w:left="375"/>
        <w:rPr>
          <w:rFonts w:ascii="Century Gothic" w:hAnsi="Century Gothic" w:cs="Arial"/>
          <w:b/>
          <w:bCs/>
          <w:sz w:val="22"/>
          <w:szCs w:val="22"/>
        </w:rPr>
      </w:pPr>
      <w:r w:rsidRPr="00027E57">
        <w:rPr>
          <w:rFonts w:ascii="Century Gothic" w:hAnsi="Century Gothic" w:cs="Arial"/>
          <w:sz w:val="22"/>
          <w:szCs w:val="22"/>
        </w:rPr>
        <w:t>Bullying can be defined in a number of ways.  We follow the DFE Safe to Learn, 2007, guidance which defines bullying as:</w:t>
      </w:r>
    </w:p>
    <w:p w:rsidR="00027E57" w:rsidRPr="00027E57" w:rsidRDefault="00027E57" w:rsidP="00027E57">
      <w:pPr>
        <w:ind w:left="360"/>
        <w:rPr>
          <w:rFonts w:ascii="Century Gothic" w:hAnsi="Century Gothic" w:cs="Arial"/>
          <w:b/>
          <w:bCs/>
          <w:sz w:val="22"/>
          <w:szCs w:val="22"/>
        </w:rPr>
      </w:pPr>
    </w:p>
    <w:p w:rsidR="00027E57" w:rsidRPr="00027E57" w:rsidRDefault="00027E57" w:rsidP="00027E57">
      <w:pPr>
        <w:ind w:left="375"/>
        <w:rPr>
          <w:rFonts w:ascii="Century Gothic" w:hAnsi="Century Gothic" w:cs="Arial"/>
          <w:sz w:val="22"/>
          <w:szCs w:val="22"/>
        </w:rPr>
      </w:pPr>
      <w:r w:rsidRPr="00027E57">
        <w:rPr>
          <w:rFonts w:ascii="Century Gothic" w:hAnsi="Century Gothic" w:cs="Arial"/>
          <w:bCs/>
          <w:sz w:val="22"/>
          <w:szCs w:val="22"/>
        </w:rPr>
        <w:t>“Behaviour by an individual or group usually repeated over time, that intentionally hurts another individual or group either physically or emotionally</w:t>
      </w:r>
      <w:r w:rsidRPr="00027E57">
        <w:rPr>
          <w:rFonts w:ascii="Century Gothic" w:hAnsi="Century Gothic" w:cs="Arial"/>
          <w:sz w:val="22"/>
          <w:szCs w:val="22"/>
        </w:rPr>
        <w:t xml:space="preserve">”. </w:t>
      </w:r>
    </w:p>
    <w:p w:rsidR="00027E57" w:rsidRPr="00027E57" w:rsidRDefault="00027E57" w:rsidP="00027E57">
      <w:pPr>
        <w:rPr>
          <w:rFonts w:ascii="Century Gothic" w:hAnsi="Century Gothic" w:cs="Arial"/>
          <w:sz w:val="22"/>
          <w:szCs w:val="22"/>
        </w:rPr>
      </w:pPr>
    </w:p>
    <w:p w:rsidR="00027E57" w:rsidRPr="00027E57" w:rsidRDefault="00027E57" w:rsidP="00027E57">
      <w:pPr>
        <w:ind w:firstLine="375"/>
        <w:rPr>
          <w:rFonts w:ascii="Century Gothic" w:hAnsi="Century Gothic" w:cs="Arial"/>
          <w:sz w:val="22"/>
          <w:szCs w:val="22"/>
        </w:rPr>
      </w:pPr>
      <w:r w:rsidRPr="00027E57">
        <w:rPr>
          <w:rFonts w:ascii="Century Gothic" w:hAnsi="Century Gothic" w:cs="Arial"/>
          <w:sz w:val="22"/>
          <w:szCs w:val="22"/>
        </w:rPr>
        <w:t>Bullying can be direct or indirect and includes:</w:t>
      </w:r>
    </w:p>
    <w:p w:rsidR="00027E57" w:rsidRPr="00D66130" w:rsidRDefault="00027E57" w:rsidP="00D66130">
      <w:pPr>
        <w:pStyle w:val="ListParagraph"/>
        <w:numPr>
          <w:ilvl w:val="0"/>
          <w:numId w:val="25"/>
        </w:numPr>
        <w:rPr>
          <w:rFonts w:ascii="Century Gothic" w:hAnsi="Century Gothic" w:cs="Arial"/>
          <w:sz w:val="22"/>
          <w:szCs w:val="22"/>
        </w:rPr>
      </w:pPr>
      <w:r w:rsidRPr="00D66130">
        <w:rPr>
          <w:rFonts w:ascii="Century Gothic" w:hAnsi="Century Gothic" w:cs="Arial"/>
          <w:b/>
          <w:sz w:val="22"/>
          <w:szCs w:val="22"/>
        </w:rPr>
        <w:t xml:space="preserve">Verbal bullying </w:t>
      </w:r>
      <w:r w:rsidRPr="00D66130">
        <w:rPr>
          <w:rFonts w:ascii="Century Gothic" w:hAnsi="Century Gothic" w:cs="Arial"/>
          <w:sz w:val="22"/>
          <w:szCs w:val="22"/>
        </w:rPr>
        <w:t>– name-calling, taunting, mocking, making offensive comments and teasing.</w:t>
      </w:r>
    </w:p>
    <w:p w:rsidR="00027E57" w:rsidRPr="00D66130" w:rsidRDefault="00027E57" w:rsidP="00D66130">
      <w:pPr>
        <w:pStyle w:val="ListParagraph"/>
        <w:numPr>
          <w:ilvl w:val="0"/>
          <w:numId w:val="25"/>
        </w:numPr>
        <w:rPr>
          <w:rFonts w:ascii="Century Gothic" w:hAnsi="Century Gothic" w:cs="Arial"/>
          <w:sz w:val="22"/>
          <w:szCs w:val="22"/>
        </w:rPr>
      </w:pPr>
      <w:r w:rsidRPr="00D66130">
        <w:rPr>
          <w:rFonts w:ascii="Century Gothic" w:hAnsi="Century Gothic" w:cs="Arial"/>
          <w:b/>
          <w:sz w:val="22"/>
          <w:szCs w:val="22"/>
        </w:rPr>
        <w:t>Physical bullying</w:t>
      </w:r>
      <w:r w:rsidRPr="00D66130">
        <w:rPr>
          <w:rFonts w:ascii="Century Gothic" w:hAnsi="Century Gothic" w:cs="Arial"/>
          <w:sz w:val="22"/>
          <w:szCs w:val="22"/>
        </w:rPr>
        <w:t xml:space="preserve"> – kicking, hitting, punching, pushing and pinching.</w:t>
      </w:r>
    </w:p>
    <w:p w:rsidR="00027E57" w:rsidRPr="00D66130" w:rsidRDefault="00027E57" w:rsidP="00D66130">
      <w:pPr>
        <w:pStyle w:val="ListParagraph"/>
        <w:numPr>
          <w:ilvl w:val="0"/>
          <w:numId w:val="25"/>
        </w:numPr>
        <w:rPr>
          <w:rFonts w:ascii="Century Gothic" w:hAnsi="Century Gothic" w:cs="Arial"/>
          <w:sz w:val="22"/>
          <w:szCs w:val="22"/>
        </w:rPr>
      </w:pPr>
      <w:r w:rsidRPr="00D66130">
        <w:rPr>
          <w:rFonts w:ascii="Century Gothic" w:hAnsi="Century Gothic" w:cs="Arial"/>
          <w:b/>
          <w:sz w:val="22"/>
          <w:szCs w:val="22"/>
        </w:rPr>
        <w:t xml:space="preserve">Emotional bullying - </w:t>
      </w:r>
      <w:r w:rsidRPr="00D66130">
        <w:rPr>
          <w:rFonts w:ascii="Century Gothic" w:hAnsi="Century Gothic" w:cs="Arial"/>
          <w:sz w:val="22"/>
          <w:szCs w:val="22"/>
        </w:rPr>
        <w:t>producing offensive graffiti, excluding people from groups, spreading hurtful and untrue rumours, being forced to do things against own will and taking belongings or money.</w:t>
      </w:r>
    </w:p>
    <w:p w:rsidR="00027E57" w:rsidRPr="00D66130" w:rsidRDefault="00027E57" w:rsidP="00D66130">
      <w:pPr>
        <w:pStyle w:val="ListParagraph"/>
        <w:numPr>
          <w:ilvl w:val="0"/>
          <w:numId w:val="25"/>
        </w:numPr>
        <w:rPr>
          <w:rFonts w:ascii="Century Gothic" w:hAnsi="Century Gothic" w:cs="Arial"/>
          <w:sz w:val="22"/>
          <w:szCs w:val="22"/>
        </w:rPr>
      </w:pPr>
      <w:r w:rsidRPr="00D66130">
        <w:rPr>
          <w:rFonts w:ascii="Century Gothic" w:hAnsi="Century Gothic" w:cs="Arial"/>
          <w:b/>
          <w:sz w:val="22"/>
          <w:szCs w:val="22"/>
        </w:rPr>
        <w:t xml:space="preserve">Cyber bullying </w:t>
      </w:r>
      <w:r w:rsidRPr="00D66130">
        <w:rPr>
          <w:rFonts w:ascii="Century Gothic" w:hAnsi="Century Gothic" w:cs="Arial"/>
          <w:sz w:val="22"/>
          <w:szCs w:val="22"/>
        </w:rPr>
        <w:t xml:space="preserve">– offensive text messaging, emailing and / </w:t>
      </w:r>
      <w:r w:rsidR="00B81EC2" w:rsidRPr="00D66130">
        <w:rPr>
          <w:rFonts w:ascii="Century Gothic" w:hAnsi="Century Gothic" w:cs="Arial"/>
          <w:sz w:val="22"/>
          <w:szCs w:val="22"/>
        </w:rPr>
        <w:t>or sending</w:t>
      </w:r>
      <w:r w:rsidRPr="00D66130">
        <w:rPr>
          <w:rFonts w:ascii="Century Gothic" w:hAnsi="Century Gothic" w:cs="Arial"/>
          <w:sz w:val="22"/>
          <w:szCs w:val="22"/>
        </w:rPr>
        <w:t xml:space="preserve"> degrading images by phone or the internet.</w:t>
      </w:r>
    </w:p>
    <w:p w:rsidR="00027E57" w:rsidRPr="00027E57" w:rsidRDefault="00027E57" w:rsidP="00027E57">
      <w:pPr>
        <w:ind w:left="720"/>
        <w:rPr>
          <w:rFonts w:ascii="Century Gothic" w:hAnsi="Century Gothic" w:cs="Arial"/>
          <w:b/>
          <w:sz w:val="22"/>
          <w:szCs w:val="22"/>
        </w:rPr>
      </w:pPr>
    </w:p>
    <w:p w:rsidR="00027E57" w:rsidRPr="00027E57" w:rsidRDefault="00027E57" w:rsidP="00027E57">
      <w:pPr>
        <w:ind w:left="375"/>
        <w:rPr>
          <w:rFonts w:ascii="Century Gothic" w:hAnsi="Century Gothic" w:cs="Arial"/>
          <w:sz w:val="22"/>
          <w:szCs w:val="22"/>
        </w:rPr>
      </w:pPr>
      <w:r w:rsidRPr="00027E57">
        <w:rPr>
          <w:rFonts w:ascii="Century Gothic" w:hAnsi="Century Gothic" w:cs="Arial"/>
          <w:sz w:val="22"/>
          <w:szCs w:val="22"/>
        </w:rPr>
        <w:t>Bullying can take place between pupils, between pupils and staff; or between staff; by individuals or groups; face to face, indirectly or using a range of cyber bullying methods.  It can happen in isolation or quite often in the presence of others.</w:t>
      </w:r>
    </w:p>
    <w:p w:rsidR="00027E57" w:rsidRPr="00027E57" w:rsidRDefault="00027E57" w:rsidP="00027E57">
      <w:pPr>
        <w:rPr>
          <w:rFonts w:ascii="Century Gothic" w:hAnsi="Century Gothic" w:cs="Arial"/>
          <w:sz w:val="22"/>
          <w:szCs w:val="22"/>
        </w:rPr>
      </w:pPr>
    </w:p>
    <w:p w:rsidR="00027E57" w:rsidRPr="00027E57" w:rsidRDefault="00027E57" w:rsidP="00027E57">
      <w:pPr>
        <w:ind w:left="375"/>
        <w:rPr>
          <w:rFonts w:ascii="Century Gothic" w:hAnsi="Century Gothic" w:cs="Arial"/>
          <w:color w:val="333333"/>
          <w:sz w:val="22"/>
          <w:szCs w:val="22"/>
          <w:lang w:val="en"/>
        </w:rPr>
      </w:pPr>
      <w:r w:rsidRPr="00027E57">
        <w:rPr>
          <w:rFonts w:ascii="Century Gothic" w:hAnsi="Century Gothic" w:cs="Arial"/>
          <w:color w:val="333333"/>
          <w:sz w:val="22"/>
          <w:szCs w:val="22"/>
          <w:lang w:val="en"/>
        </w:rPr>
        <w:t>People who are victims of bullying frequently, but not exclusively, are bullied as a result of:</w:t>
      </w:r>
    </w:p>
    <w:p w:rsidR="00027E57" w:rsidRPr="00027E57" w:rsidRDefault="00027E57" w:rsidP="003A75D3">
      <w:pPr>
        <w:numPr>
          <w:ilvl w:val="0"/>
          <w:numId w:val="7"/>
        </w:numPr>
        <w:rPr>
          <w:rFonts w:ascii="Century Gothic" w:hAnsi="Century Gothic" w:cs="Arial"/>
          <w:sz w:val="22"/>
          <w:szCs w:val="22"/>
        </w:rPr>
      </w:pPr>
      <w:r w:rsidRPr="00027E57">
        <w:rPr>
          <w:rFonts w:ascii="Century Gothic" w:hAnsi="Century Gothic" w:cs="Arial"/>
          <w:sz w:val="22"/>
          <w:szCs w:val="22"/>
        </w:rPr>
        <w:t>Race, religion or culture.</w:t>
      </w:r>
    </w:p>
    <w:p w:rsidR="00027E57" w:rsidRPr="00027E57" w:rsidRDefault="00027E57" w:rsidP="003A75D3">
      <w:pPr>
        <w:numPr>
          <w:ilvl w:val="0"/>
          <w:numId w:val="7"/>
        </w:numPr>
        <w:rPr>
          <w:rFonts w:ascii="Century Gothic" w:hAnsi="Century Gothic" w:cs="Arial"/>
          <w:sz w:val="22"/>
          <w:szCs w:val="22"/>
        </w:rPr>
      </w:pPr>
      <w:r w:rsidRPr="00027E57">
        <w:rPr>
          <w:rFonts w:ascii="Century Gothic" w:hAnsi="Century Gothic" w:cs="Arial"/>
          <w:sz w:val="22"/>
          <w:szCs w:val="22"/>
        </w:rPr>
        <w:t>Special educational needs or disability.</w:t>
      </w:r>
    </w:p>
    <w:p w:rsidR="00027E57" w:rsidRPr="00027E57" w:rsidRDefault="00027E57" w:rsidP="003A75D3">
      <w:pPr>
        <w:numPr>
          <w:ilvl w:val="0"/>
          <w:numId w:val="7"/>
        </w:numPr>
        <w:rPr>
          <w:rFonts w:ascii="Century Gothic" w:hAnsi="Century Gothic" w:cs="Arial"/>
          <w:sz w:val="22"/>
          <w:szCs w:val="22"/>
        </w:rPr>
      </w:pPr>
      <w:r w:rsidRPr="00027E57">
        <w:rPr>
          <w:rFonts w:ascii="Century Gothic" w:hAnsi="Century Gothic" w:cs="Arial"/>
          <w:sz w:val="22"/>
          <w:szCs w:val="22"/>
        </w:rPr>
        <w:t>Appearance or health conditions.</w:t>
      </w:r>
    </w:p>
    <w:p w:rsidR="00027E57" w:rsidRPr="00027E57" w:rsidRDefault="00027E57" w:rsidP="003A75D3">
      <w:pPr>
        <w:numPr>
          <w:ilvl w:val="0"/>
          <w:numId w:val="7"/>
        </w:numPr>
        <w:rPr>
          <w:rFonts w:ascii="Century Gothic" w:hAnsi="Century Gothic" w:cs="Arial"/>
          <w:sz w:val="22"/>
          <w:szCs w:val="22"/>
        </w:rPr>
      </w:pPr>
      <w:r w:rsidRPr="00027E57">
        <w:rPr>
          <w:rFonts w:ascii="Century Gothic" w:hAnsi="Century Gothic" w:cs="Arial"/>
          <w:sz w:val="22"/>
          <w:szCs w:val="22"/>
        </w:rPr>
        <w:t>Sexual orientation.</w:t>
      </w:r>
    </w:p>
    <w:p w:rsidR="00027E57" w:rsidRPr="00027E57" w:rsidRDefault="00027E57" w:rsidP="003A75D3">
      <w:pPr>
        <w:numPr>
          <w:ilvl w:val="0"/>
          <w:numId w:val="7"/>
        </w:numPr>
        <w:rPr>
          <w:rFonts w:ascii="Century Gothic" w:hAnsi="Century Gothic" w:cs="Arial"/>
          <w:sz w:val="22"/>
          <w:szCs w:val="22"/>
        </w:rPr>
      </w:pPr>
      <w:r w:rsidRPr="00027E57">
        <w:rPr>
          <w:rFonts w:ascii="Century Gothic" w:hAnsi="Century Gothic" w:cs="Arial"/>
          <w:sz w:val="22"/>
          <w:szCs w:val="22"/>
        </w:rPr>
        <w:t>Gender.</w:t>
      </w:r>
    </w:p>
    <w:p w:rsidR="00027E57" w:rsidRPr="00027E57" w:rsidRDefault="00027E57" w:rsidP="003A75D3">
      <w:pPr>
        <w:numPr>
          <w:ilvl w:val="0"/>
          <w:numId w:val="7"/>
        </w:numPr>
        <w:rPr>
          <w:rFonts w:ascii="Century Gothic" w:hAnsi="Century Gothic" w:cs="Arial"/>
          <w:sz w:val="22"/>
          <w:szCs w:val="22"/>
        </w:rPr>
      </w:pPr>
      <w:r w:rsidRPr="00027E57">
        <w:rPr>
          <w:rFonts w:ascii="Century Gothic" w:hAnsi="Century Gothic" w:cs="Arial"/>
          <w:sz w:val="22"/>
          <w:szCs w:val="22"/>
        </w:rPr>
        <w:t>Home circumstance including looked-after-children and young carers.</w:t>
      </w:r>
    </w:p>
    <w:p w:rsidR="00D66130" w:rsidRDefault="00D66130" w:rsidP="00027E57">
      <w:pPr>
        <w:ind w:firstLine="360"/>
        <w:rPr>
          <w:rFonts w:ascii="Century Gothic" w:hAnsi="Century Gothic" w:cs="Arial"/>
          <w:b/>
          <w:sz w:val="22"/>
          <w:szCs w:val="22"/>
        </w:rPr>
      </w:pPr>
    </w:p>
    <w:p w:rsidR="00027E57" w:rsidRPr="00027E57" w:rsidRDefault="00027E57" w:rsidP="00027E57">
      <w:pPr>
        <w:ind w:firstLine="360"/>
        <w:rPr>
          <w:rFonts w:ascii="Century Gothic" w:hAnsi="Century Gothic" w:cs="Arial"/>
          <w:sz w:val="22"/>
          <w:szCs w:val="22"/>
        </w:rPr>
      </w:pPr>
      <w:r w:rsidRPr="00027E57">
        <w:rPr>
          <w:rFonts w:ascii="Century Gothic" w:hAnsi="Century Gothic" w:cs="Arial"/>
          <w:b/>
          <w:sz w:val="22"/>
          <w:szCs w:val="22"/>
        </w:rPr>
        <w:t>Inclusion</w:t>
      </w:r>
    </w:p>
    <w:p w:rsidR="00027E57" w:rsidRPr="00027E57" w:rsidRDefault="00027E57" w:rsidP="00027E57">
      <w:pPr>
        <w:ind w:left="360"/>
        <w:rPr>
          <w:rFonts w:ascii="Century Gothic" w:hAnsi="Century Gothic" w:cs="Arial"/>
          <w:bCs/>
          <w:sz w:val="22"/>
          <w:szCs w:val="22"/>
        </w:rPr>
      </w:pPr>
      <w:r w:rsidRPr="00027E57">
        <w:rPr>
          <w:rFonts w:ascii="Century Gothic" w:hAnsi="Century Gothic" w:cs="Arial"/>
          <w:bCs/>
          <w:sz w:val="22"/>
          <w:szCs w:val="22"/>
        </w:rPr>
        <w:t xml:space="preserve">Every member of the school community is entitled to expect equality of protection from bullying as well as protection and support from school policies and procedures designed to ensure that the school remains a safe environment in which to teach and learn.  </w:t>
      </w:r>
      <w:r w:rsidRPr="00027E57">
        <w:rPr>
          <w:rFonts w:ascii="Century Gothic" w:hAnsi="Century Gothic" w:cs="Arial"/>
          <w:sz w:val="22"/>
          <w:szCs w:val="22"/>
        </w:rPr>
        <w:t xml:space="preserve">Our school policy has given </w:t>
      </w:r>
      <w:r w:rsidRPr="00027E57">
        <w:rPr>
          <w:rFonts w:ascii="Century Gothic" w:hAnsi="Century Gothic" w:cs="Arial"/>
          <w:color w:val="000000"/>
          <w:sz w:val="22"/>
          <w:szCs w:val="22"/>
        </w:rPr>
        <w:t xml:space="preserve">careful consideration to the six equality strands, race, ethnicity, gender, age, religion, disability and sexuality - REGARDS.  This is to ensure that anti-bullying provision is provided in a sensitive and non-judgemental way that will enable all young people, staff and the wider school community to feel valued and included in effective policy and practices.  In order to achieve this we have included as wide a cross section of the school community as possible in the </w:t>
      </w:r>
      <w:r w:rsidRPr="00027E57">
        <w:rPr>
          <w:rFonts w:ascii="Century Gothic" w:hAnsi="Century Gothic" w:cs="Arial"/>
          <w:color w:val="000000"/>
          <w:sz w:val="22"/>
          <w:szCs w:val="22"/>
        </w:rPr>
        <w:lastRenderedPageBreak/>
        <w:t>consultation leading to the agreement of this school policy and we have tried to incorporate the specific needs of particular groups in this process.</w:t>
      </w:r>
    </w:p>
    <w:p w:rsidR="00027E57" w:rsidRPr="00027E57" w:rsidRDefault="00027E57" w:rsidP="00027E57">
      <w:pPr>
        <w:ind w:left="720"/>
        <w:rPr>
          <w:rFonts w:ascii="Century Gothic" w:hAnsi="Century Gothic" w:cs="Arial"/>
          <w:bCs/>
          <w:sz w:val="22"/>
          <w:szCs w:val="22"/>
        </w:rPr>
      </w:pPr>
    </w:p>
    <w:p w:rsidR="00027E57" w:rsidRPr="00027E57" w:rsidRDefault="00027E57" w:rsidP="00027E57">
      <w:pPr>
        <w:tabs>
          <w:tab w:val="left" w:pos="360"/>
        </w:tabs>
        <w:rPr>
          <w:rFonts w:ascii="Century Gothic" w:hAnsi="Century Gothic" w:cs="Arial"/>
          <w:b/>
          <w:bCs/>
          <w:sz w:val="22"/>
          <w:szCs w:val="22"/>
        </w:rPr>
      </w:pPr>
      <w:r w:rsidRPr="00027E57">
        <w:rPr>
          <w:rFonts w:ascii="Century Gothic" w:hAnsi="Century Gothic"/>
          <w:b/>
          <w:bCs/>
          <w:sz w:val="22"/>
          <w:szCs w:val="22"/>
        </w:rPr>
        <w:t xml:space="preserve">3. </w:t>
      </w:r>
      <w:r w:rsidRPr="00027E57">
        <w:rPr>
          <w:rFonts w:ascii="Century Gothic" w:hAnsi="Century Gothic"/>
          <w:b/>
          <w:bCs/>
          <w:sz w:val="22"/>
          <w:szCs w:val="22"/>
        </w:rPr>
        <w:tab/>
        <w:t>School Statement of Intent, with regard to its position on bullying</w:t>
      </w:r>
    </w:p>
    <w:p w:rsidR="00027E57" w:rsidRPr="00027E57" w:rsidRDefault="00027E57" w:rsidP="00027E57">
      <w:pPr>
        <w:tabs>
          <w:tab w:val="left" w:pos="720"/>
        </w:tabs>
        <w:ind w:left="360"/>
        <w:rPr>
          <w:rFonts w:ascii="Century Gothic" w:hAnsi="Century Gothic" w:cs="Arial"/>
          <w:sz w:val="22"/>
          <w:szCs w:val="22"/>
        </w:rPr>
      </w:pPr>
      <w:r w:rsidRPr="00027E57">
        <w:rPr>
          <w:rFonts w:ascii="Century Gothic" w:hAnsi="Century Gothic" w:cs="Arial"/>
          <w:sz w:val="22"/>
          <w:szCs w:val="22"/>
        </w:rPr>
        <w:t>This school believes that:</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Bullying is undesirable and unacceptable.</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Bullying is a problem to which solutions can be found.</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Seeking help and openness are regarded as signs of strength not weakness.</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All members of the school community will be listened to and taken seriously.</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Bullying prevents pupils achieving to their full potential and affects standards of achievement and aspirations.</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Everyone has the right to work and learn in an atmosphere that is free from fear.</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All of us have a responsibility to ensure that we do not abuse or bully others.</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Young people should be encouraged to seek support in school if they are worried about bullying and have a right to expect that their concerns will be listened to and treated seriously.</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Young people should be involved in decision making about matters that concern them.</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We all have a duty to work together to protect vulnerable individuals from bullying and other forms of abuse.</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We should all show respect for each other in school.</w:t>
      </w:r>
    </w:p>
    <w:p w:rsidR="00027E57" w:rsidRPr="00027E57" w:rsidRDefault="00027E57" w:rsidP="003A75D3">
      <w:pPr>
        <w:numPr>
          <w:ilvl w:val="0"/>
          <w:numId w:val="9"/>
        </w:numPr>
        <w:rPr>
          <w:rFonts w:ascii="Century Gothic" w:hAnsi="Century Gothic" w:cs="Arial"/>
          <w:sz w:val="22"/>
          <w:szCs w:val="22"/>
        </w:rPr>
      </w:pPr>
      <w:r w:rsidRPr="00027E57">
        <w:rPr>
          <w:rFonts w:ascii="Century Gothic" w:hAnsi="Century Gothic" w:cs="Arial"/>
          <w:sz w:val="22"/>
          <w:szCs w:val="22"/>
        </w:rPr>
        <w:t>We should actively seek to develop a praise culture in school.</w:t>
      </w:r>
    </w:p>
    <w:p w:rsidR="00027E57" w:rsidRPr="00027E57" w:rsidRDefault="00027E57" w:rsidP="00027E57">
      <w:pPr>
        <w:rPr>
          <w:rFonts w:ascii="Century Gothic" w:hAnsi="Century Gothic" w:cs="Arial"/>
          <w:b/>
          <w:i/>
          <w:sz w:val="22"/>
          <w:szCs w:val="22"/>
        </w:rPr>
      </w:pPr>
    </w:p>
    <w:p w:rsidR="00027E57" w:rsidRPr="00027E57" w:rsidRDefault="00027E57" w:rsidP="00027E57">
      <w:pPr>
        <w:tabs>
          <w:tab w:val="left" w:pos="360"/>
        </w:tabs>
        <w:rPr>
          <w:rFonts w:ascii="Century Gothic" w:hAnsi="Century Gothic" w:cs="Arial"/>
          <w:b/>
          <w:bCs/>
          <w:sz w:val="22"/>
          <w:szCs w:val="22"/>
        </w:rPr>
      </w:pPr>
      <w:r w:rsidRPr="00027E57">
        <w:rPr>
          <w:rFonts w:ascii="Century Gothic" w:hAnsi="Century Gothic" w:cs="Arial"/>
          <w:b/>
          <w:bCs/>
          <w:sz w:val="22"/>
          <w:szCs w:val="22"/>
        </w:rPr>
        <w:t>4.</w:t>
      </w:r>
      <w:r w:rsidRPr="00027E57">
        <w:rPr>
          <w:rFonts w:ascii="Century Gothic" w:hAnsi="Century Gothic" w:cs="Arial"/>
          <w:b/>
          <w:bCs/>
          <w:sz w:val="22"/>
          <w:szCs w:val="22"/>
        </w:rPr>
        <w:tab/>
        <w:t>Aims of the Policy</w:t>
      </w:r>
    </w:p>
    <w:p w:rsidR="00027E57" w:rsidRPr="00027E57" w:rsidRDefault="00027E57" w:rsidP="003A75D3">
      <w:pPr>
        <w:numPr>
          <w:ilvl w:val="0"/>
          <w:numId w:val="10"/>
        </w:numPr>
        <w:rPr>
          <w:rFonts w:ascii="Century Gothic" w:hAnsi="Century Gothic" w:cs="Arial"/>
          <w:b/>
          <w:bCs/>
          <w:sz w:val="22"/>
          <w:szCs w:val="22"/>
        </w:rPr>
      </w:pPr>
      <w:r w:rsidRPr="00027E57">
        <w:rPr>
          <w:rFonts w:ascii="Century Gothic" w:hAnsi="Century Gothic" w:cs="Arial"/>
          <w:sz w:val="22"/>
          <w:szCs w:val="22"/>
        </w:rPr>
        <w:t>To assist in creating an ethos in which attending school is a positive experience for all members of the school community.</w:t>
      </w:r>
    </w:p>
    <w:p w:rsidR="00027E57" w:rsidRPr="00027E57" w:rsidRDefault="00027E57" w:rsidP="003A75D3">
      <w:pPr>
        <w:numPr>
          <w:ilvl w:val="0"/>
          <w:numId w:val="10"/>
        </w:numPr>
        <w:rPr>
          <w:rFonts w:ascii="Century Gothic" w:hAnsi="Century Gothic" w:cs="Arial"/>
          <w:b/>
          <w:bCs/>
          <w:sz w:val="22"/>
          <w:szCs w:val="22"/>
        </w:rPr>
      </w:pPr>
      <w:r w:rsidRPr="00027E57">
        <w:rPr>
          <w:rFonts w:ascii="Century Gothic" w:hAnsi="Century Gothic" w:cs="Arial"/>
          <w:sz w:val="22"/>
          <w:szCs w:val="22"/>
        </w:rPr>
        <w:t>To make it clear that all forms of bullying are unacceptable at school.</w:t>
      </w:r>
    </w:p>
    <w:p w:rsidR="00027E57" w:rsidRPr="00027E57" w:rsidRDefault="00027E57" w:rsidP="003A75D3">
      <w:pPr>
        <w:numPr>
          <w:ilvl w:val="0"/>
          <w:numId w:val="10"/>
        </w:numPr>
        <w:rPr>
          <w:rFonts w:ascii="Century Gothic" w:hAnsi="Century Gothic" w:cs="Arial"/>
          <w:b/>
          <w:bCs/>
          <w:sz w:val="22"/>
          <w:szCs w:val="22"/>
        </w:rPr>
      </w:pPr>
      <w:r w:rsidRPr="00027E57">
        <w:rPr>
          <w:rFonts w:ascii="Century Gothic" w:hAnsi="Century Gothic" w:cs="Arial"/>
          <w:sz w:val="22"/>
          <w:szCs w:val="22"/>
        </w:rPr>
        <w:t>To enable everyone to feel safe while at school and encourage pupils to report incidences of bullying.</w:t>
      </w:r>
    </w:p>
    <w:p w:rsidR="00027E57" w:rsidRPr="00027E57" w:rsidRDefault="00027E57" w:rsidP="003A75D3">
      <w:pPr>
        <w:numPr>
          <w:ilvl w:val="0"/>
          <w:numId w:val="10"/>
        </w:numPr>
        <w:rPr>
          <w:rFonts w:ascii="Century Gothic" w:hAnsi="Century Gothic" w:cs="Arial"/>
          <w:b/>
          <w:bCs/>
          <w:sz w:val="22"/>
          <w:szCs w:val="22"/>
        </w:rPr>
      </w:pPr>
      <w:r w:rsidRPr="00027E57">
        <w:rPr>
          <w:rFonts w:ascii="Century Gothic" w:hAnsi="Century Gothic" w:cs="Arial"/>
          <w:sz w:val="22"/>
          <w:szCs w:val="22"/>
        </w:rPr>
        <w:t>To deal effectively with bullying.</w:t>
      </w:r>
    </w:p>
    <w:p w:rsidR="00027E57" w:rsidRPr="00DB2C78" w:rsidRDefault="00027E57" w:rsidP="00027E57">
      <w:pPr>
        <w:numPr>
          <w:ilvl w:val="0"/>
          <w:numId w:val="10"/>
        </w:numPr>
        <w:rPr>
          <w:rFonts w:ascii="Century Gothic" w:hAnsi="Century Gothic" w:cs="Arial"/>
          <w:b/>
          <w:bCs/>
          <w:sz w:val="22"/>
          <w:szCs w:val="22"/>
        </w:rPr>
      </w:pPr>
      <w:r w:rsidRPr="00027E57">
        <w:rPr>
          <w:rFonts w:ascii="Century Gothic" w:hAnsi="Century Gothic" w:cs="Arial"/>
          <w:sz w:val="22"/>
          <w:szCs w:val="22"/>
        </w:rPr>
        <w:t>To support and protect victims of bullying and ensure they are listened to.</w:t>
      </w:r>
    </w:p>
    <w:p w:rsidR="00027E57" w:rsidRPr="00027E57" w:rsidRDefault="00027E57" w:rsidP="003A75D3">
      <w:pPr>
        <w:numPr>
          <w:ilvl w:val="0"/>
          <w:numId w:val="10"/>
        </w:numPr>
        <w:rPr>
          <w:rFonts w:ascii="Century Gothic" w:hAnsi="Century Gothic" w:cs="Arial"/>
          <w:sz w:val="22"/>
          <w:szCs w:val="22"/>
        </w:rPr>
      </w:pPr>
      <w:r w:rsidRPr="00027E57">
        <w:rPr>
          <w:rFonts w:ascii="Century Gothic" w:hAnsi="Century Gothic" w:cs="Arial"/>
          <w:sz w:val="22"/>
          <w:szCs w:val="22"/>
        </w:rPr>
        <w:t>To help and support bullies to change their attitudes as well as their behaviour and understand why it needs to change.</w:t>
      </w:r>
    </w:p>
    <w:p w:rsidR="00027E57" w:rsidRPr="00027E57" w:rsidRDefault="00027E57" w:rsidP="003A75D3">
      <w:pPr>
        <w:numPr>
          <w:ilvl w:val="0"/>
          <w:numId w:val="10"/>
        </w:numPr>
        <w:rPr>
          <w:rFonts w:ascii="Century Gothic" w:hAnsi="Century Gothic" w:cs="Arial"/>
          <w:sz w:val="22"/>
          <w:szCs w:val="22"/>
        </w:rPr>
      </w:pPr>
      <w:r w:rsidRPr="00027E57">
        <w:rPr>
          <w:rFonts w:ascii="Century Gothic" w:hAnsi="Century Gothic" w:cs="Arial"/>
          <w:sz w:val="22"/>
          <w:szCs w:val="22"/>
        </w:rPr>
        <w:t>To liaise with pupils, parents and other appropriate members of the school community.</w:t>
      </w:r>
    </w:p>
    <w:p w:rsidR="00027E57" w:rsidRPr="00027E57" w:rsidRDefault="00027E57" w:rsidP="003A75D3">
      <w:pPr>
        <w:numPr>
          <w:ilvl w:val="0"/>
          <w:numId w:val="10"/>
        </w:numPr>
        <w:rPr>
          <w:rFonts w:ascii="Century Gothic" w:hAnsi="Century Gothic" w:cs="Arial"/>
          <w:sz w:val="22"/>
          <w:szCs w:val="22"/>
        </w:rPr>
      </w:pPr>
      <w:r w:rsidRPr="00027E57">
        <w:rPr>
          <w:rFonts w:ascii="Century Gothic" w:hAnsi="Century Gothic" w:cs="Arial"/>
          <w:sz w:val="22"/>
          <w:szCs w:val="22"/>
        </w:rPr>
        <w:t>To ensure all members of the school community feel responsible for combating bullying.</w:t>
      </w:r>
    </w:p>
    <w:p w:rsidR="00027E57" w:rsidRDefault="00027E57" w:rsidP="003A75D3">
      <w:pPr>
        <w:numPr>
          <w:ilvl w:val="0"/>
          <w:numId w:val="10"/>
        </w:numPr>
        <w:rPr>
          <w:rFonts w:ascii="Century Gothic" w:hAnsi="Century Gothic" w:cs="Arial"/>
          <w:sz w:val="22"/>
          <w:szCs w:val="22"/>
        </w:rPr>
      </w:pPr>
      <w:r w:rsidRPr="00027E57">
        <w:rPr>
          <w:rFonts w:ascii="Century Gothic" w:hAnsi="Century Gothic" w:cs="Arial"/>
          <w:sz w:val="22"/>
          <w:szCs w:val="22"/>
        </w:rPr>
        <w:t>To ensure consistency in practice within the school community.</w:t>
      </w:r>
    </w:p>
    <w:p w:rsidR="00D66130" w:rsidRPr="00027E57" w:rsidRDefault="00D66130" w:rsidP="00027E57">
      <w:pPr>
        <w:rPr>
          <w:rFonts w:ascii="Century Gothic" w:hAnsi="Century Gothic" w:cs="Arial"/>
          <w:sz w:val="22"/>
          <w:szCs w:val="22"/>
        </w:rPr>
      </w:pPr>
    </w:p>
    <w:p w:rsidR="00027E57" w:rsidRPr="00027E57" w:rsidRDefault="00027E57" w:rsidP="00027E57">
      <w:pPr>
        <w:tabs>
          <w:tab w:val="left" w:pos="360"/>
        </w:tabs>
        <w:rPr>
          <w:rFonts w:ascii="Century Gothic" w:hAnsi="Century Gothic" w:cs="Arial"/>
          <w:b/>
          <w:bCs/>
          <w:sz w:val="22"/>
          <w:szCs w:val="22"/>
        </w:rPr>
      </w:pPr>
      <w:r w:rsidRPr="00027E57">
        <w:rPr>
          <w:rFonts w:ascii="Century Gothic" w:hAnsi="Century Gothic" w:cs="Arial"/>
          <w:b/>
          <w:bCs/>
          <w:sz w:val="22"/>
          <w:szCs w:val="22"/>
        </w:rPr>
        <w:t xml:space="preserve">5. </w:t>
      </w:r>
      <w:r w:rsidRPr="00027E57">
        <w:rPr>
          <w:rFonts w:ascii="Century Gothic" w:hAnsi="Century Gothic" w:cs="Arial"/>
          <w:b/>
          <w:bCs/>
          <w:sz w:val="22"/>
          <w:szCs w:val="22"/>
        </w:rPr>
        <w:tab/>
        <w:t>Intended Outcomes</w:t>
      </w:r>
    </w:p>
    <w:p w:rsidR="00027E57" w:rsidRPr="00027E57" w:rsidRDefault="00027E57" w:rsidP="003A75D3">
      <w:pPr>
        <w:numPr>
          <w:ilvl w:val="0"/>
          <w:numId w:val="11"/>
        </w:numPr>
        <w:rPr>
          <w:rFonts w:ascii="Century Gothic" w:hAnsi="Century Gothic" w:cs="Arial"/>
          <w:sz w:val="22"/>
          <w:szCs w:val="22"/>
        </w:rPr>
      </w:pPr>
      <w:r w:rsidRPr="00027E57">
        <w:rPr>
          <w:rFonts w:ascii="Century Gothic" w:hAnsi="Century Gothic" w:cs="Arial"/>
          <w:sz w:val="22"/>
          <w:szCs w:val="22"/>
        </w:rPr>
        <w:t>That all parents and pupils have received and had opportunity to comment upon the school anti-bullying policy.</w:t>
      </w:r>
    </w:p>
    <w:p w:rsidR="00027E57" w:rsidRPr="00027E57" w:rsidRDefault="00027E57" w:rsidP="003A75D3">
      <w:pPr>
        <w:numPr>
          <w:ilvl w:val="0"/>
          <w:numId w:val="11"/>
        </w:numPr>
        <w:rPr>
          <w:rFonts w:ascii="Century Gothic" w:hAnsi="Century Gothic" w:cs="Arial"/>
          <w:sz w:val="22"/>
          <w:szCs w:val="22"/>
        </w:rPr>
      </w:pPr>
      <w:r w:rsidRPr="00027E57">
        <w:rPr>
          <w:rFonts w:ascii="Century Gothic" w:hAnsi="Century Gothic" w:cs="Arial"/>
          <w:sz w:val="22"/>
          <w:szCs w:val="22"/>
        </w:rPr>
        <w:t>That there are effective listening systems for pupils and staff within the school.</w:t>
      </w:r>
    </w:p>
    <w:p w:rsidR="00027E57" w:rsidRPr="00027E57" w:rsidRDefault="00027E57" w:rsidP="003A75D3">
      <w:pPr>
        <w:numPr>
          <w:ilvl w:val="0"/>
          <w:numId w:val="11"/>
        </w:numPr>
        <w:rPr>
          <w:rFonts w:ascii="Century Gothic" w:hAnsi="Century Gothic" w:cs="Arial"/>
          <w:sz w:val="22"/>
          <w:szCs w:val="22"/>
        </w:rPr>
      </w:pPr>
      <w:r w:rsidRPr="00027E57">
        <w:rPr>
          <w:rFonts w:ascii="Century Gothic" w:hAnsi="Century Gothic" w:cs="Arial"/>
          <w:sz w:val="22"/>
          <w:szCs w:val="22"/>
        </w:rPr>
        <w:t>That parents have a point of contact for the anti-bullying lead in school if they are concerned about their child.</w:t>
      </w:r>
    </w:p>
    <w:p w:rsidR="00027E57" w:rsidRPr="00027E57" w:rsidRDefault="00027E57" w:rsidP="003A75D3">
      <w:pPr>
        <w:numPr>
          <w:ilvl w:val="0"/>
          <w:numId w:val="11"/>
        </w:numPr>
        <w:rPr>
          <w:rFonts w:ascii="Century Gothic" w:hAnsi="Century Gothic" w:cs="Arial"/>
          <w:sz w:val="22"/>
          <w:szCs w:val="22"/>
        </w:rPr>
      </w:pPr>
      <w:r w:rsidRPr="00027E57">
        <w:rPr>
          <w:rFonts w:ascii="Century Gothic" w:hAnsi="Century Gothic" w:cs="Arial"/>
          <w:sz w:val="22"/>
          <w:szCs w:val="22"/>
        </w:rPr>
        <w:t>That all staff have the necessary skills and confidence to deal with incidents of bullying effectively and promptly.</w:t>
      </w:r>
    </w:p>
    <w:p w:rsidR="00027E57" w:rsidRPr="00027E57" w:rsidRDefault="00027E57" w:rsidP="003A75D3">
      <w:pPr>
        <w:numPr>
          <w:ilvl w:val="0"/>
          <w:numId w:val="11"/>
        </w:numPr>
        <w:rPr>
          <w:rFonts w:ascii="Century Gothic" w:hAnsi="Century Gothic" w:cs="Arial"/>
          <w:sz w:val="22"/>
          <w:szCs w:val="22"/>
        </w:rPr>
      </w:pPr>
      <w:r w:rsidRPr="00027E57">
        <w:rPr>
          <w:rFonts w:ascii="Century Gothic" w:hAnsi="Century Gothic" w:cs="Arial"/>
          <w:sz w:val="22"/>
          <w:szCs w:val="22"/>
        </w:rPr>
        <w:t>That no child or young persons’ educational opportunities and achievement are disadvantaged due to the experience of bullying.</w:t>
      </w:r>
    </w:p>
    <w:p w:rsidR="00027E57" w:rsidRPr="00027E57" w:rsidRDefault="00027E57" w:rsidP="003A75D3">
      <w:pPr>
        <w:numPr>
          <w:ilvl w:val="0"/>
          <w:numId w:val="11"/>
        </w:numPr>
        <w:rPr>
          <w:rFonts w:ascii="Century Gothic" w:hAnsi="Century Gothic" w:cs="Arial"/>
          <w:sz w:val="22"/>
          <w:szCs w:val="22"/>
        </w:rPr>
      </w:pPr>
      <w:r w:rsidRPr="00027E57">
        <w:rPr>
          <w:rFonts w:ascii="Century Gothic" w:hAnsi="Century Gothic" w:cs="Arial"/>
          <w:sz w:val="22"/>
          <w:szCs w:val="22"/>
        </w:rPr>
        <w:t>That all staff are equipped with the skills necessary to deal with bullying.</w:t>
      </w:r>
    </w:p>
    <w:p w:rsidR="00027E57" w:rsidRPr="00027E57" w:rsidRDefault="00027E57" w:rsidP="003A75D3">
      <w:pPr>
        <w:numPr>
          <w:ilvl w:val="0"/>
          <w:numId w:val="11"/>
        </w:numPr>
        <w:rPr>
          <w:rFonts w:ascii="Century Gothic" w:hAnsi="Century Gothic" w:cs="Arial"/>
          <w:sz w:val="22"/>
          <w:szCs w:val="22"/>
        </w:rPr>
      </w:pPr>
      <w:r w:rsidRPr="00027E57">
        <w:rPr>
          <w:rFonts w:ascii="Century Gothic" w:hAnsi="Century Gothic" w:cs="Arial"/>
          <w:sz w:val="22"/>
          <w:szCs w:val="22"/>
        </w:rPr>
        <w:t>That the wider school community, (e.g. midday supervisors), are involved in dealing effectively with, reporting, recording, monitoring and if necessary referring bullying incidents.</w:t>
      </w:r>
    </w:p>
    <w:p w:rsidR="00027E57" w:rsidRPr="00027E57" w:rsidRDefault="00027E57" w:rsidP="003A75D3">
      <w:pPr>
        <w:numPr>
          <w:ilvl w:val="0"/>
          <w:numId w:val="11"/>
        </w:numPr>
        <w:rPr>
          <w:rFonts w:ascii="Century Gothic" w:hAnsi="Century Gothic" w:cs="Arial"/>
          <w:sz w:val="22"/>
          <w:szCs w:val="22"/>
        </w:rPr>
      </w:pPr>
      <w:r w:rsidRPr="00027E57">
        <w:rPr>
          <w:rFonts w:ascii="Century Gothic" w:hAnsi="Century Gothic" w:cs="Arial"/>
          <w:sz w:val="22"/>
          <w:szCs w:val="22"/>
        </w:rPr>
        <w:lastRenderedPageBreak/>
        <w:t>That there is effective communication with parents and the wider school community on the subject of bullying through newsletters, parents meetings</w:t>
      </w:r>
      <w:r w:rsidR="00B61EAB">
        <w:rPr>
          <w:rFonts w:ascii="Century Gothic" w:hAnsi="Century Gothic" w:cs="Arial"/>
          <w:sz w:val="22"/>
          <w:szCs w:val="22"/>
        </w:rPr>
        <w:t>.</w:t>
      </w:r>
      <w:r w:rsidRPr="00027E57">
        <w:rPr>
          <w:rFonts w:ascii="Century Gothic" w:hAnsi="Century Gothic" w:cs="Arial"/>
          <w:sz w:val="22"/>
          <w:szCs w:val="22"/>
        </w:rPr>
        <w:t xml:space="preserve"> </w:t>
      </w:r>
    </w:p>
    <w:p w:rsidR="00027E57" w:rsidRPr="00027E57" w:rsidRDefault="00027E57" w:rsidP="003A75D3">
      <w:pPr>
        <w:numPr>
          <w:ilvl w:val="0"/>
          <w:numId w:val="11"/>
        </w:numPr>
        <w:rPr>
          <w:rFonts w:ascii="Century Gothic" w:hAnsi="Century Gothic" w:cs="Arial"/>
          <w:sz w:val="22"/>
          <w:szCs w:val="22"/>
        </w:rPr>
      </w:pPr>
      <w:r w:rsidRPr="00027E57">
        <w:rPr>
          <w:rFonts w:ascii="Century Gothic" w:hAnsi="Century Gothic" w:cs="Arial"/>
          <w:sz w:val="22"/>
          <w:szCs w:val="22"/>
        </w:rPr>
        <w:t>That all incidents of bullying are recorded and appropriate use is made of the information and where appropriate shared with relevant organisations.</w:t>
      </w:r>
    </w:p>
    <w:p w:rsidR="00027E57" w:rsidRPr="00027E57" w:rsidRDefault="00027E57" w:rsidP="00027E57">
      <w:pPr>
        <w:rPr>
          <w:rFonts w:ascii="Century Gothic" w:hAnsi="Century Gothic" w:cs="Arial"/>
          <w:sz w:val="22"/>
          <w:szCs w:val="22"/>
        </w:rPr>
      </w:pPr>
    </w:p>
    <w:p w:rsidR="00027E57" w:rsidRPr="00027E57" w:rsidRDefault="00027E57" w:rsidP="00027E57">
      <w:pPr>
        <w:tabs>
          <w:tab w:val="left" w:pos="360"/>
        </w:tabs>
        <w:rPr>
          <w:rFonts w:ascii="Century Gothic" w:hAnsi="Century Gothic" w:cs="Arial"/>
          <w:b/>
          <w:bCs/>
          <w:sz w:val="22"/>
          <w:szCs w:val="22"/>
        </w:rPr>
      </w:pPr>
      <w:r w:rsidRPr="00027E57">
        <w:rPr>
          <w:rFonts w:ascii="Century Gothic" w:hAnsi="Century Gothic" w:cs="Arial"/>
          <w:b/>
          <w:bCs/>
          <w:sz w:val="22"/>
          <w:szCs w:val="22"/>
        </w:rPr>
        <w:t xml:space="preserve">6. </w:t>
      </w:r>
      <w:r w:rsidRPr="00027E57">
        <w:rPr>
          <w:rFonts w:ascii="Century Gothic" w:hAnsi="Century Gothic" w:cs="Arial"/>
          <w:b/>
          <w:bCs/>
          <w:sz w:val="22"/>
          <w:szCs w:val="22"/>
        </w:rPr>
        <w:tab/>
        <w:t>Specific School Targets</w:t>
      </w:r>
    </w:p>
    <w:p w:rsidR="00027E57" w:rsidRPr="00027E57" w:rsidRDefault="00027E57" w:rsidP="00027E57">
      <w:pPr>
        <w:tabs>
          <w:tab w:val="left" w:pos="360"/>
        </w:tabs>
        <w:ind w:left="360"/>
        <w:rPr>
          <w:rFonts w:ascii="Century Gothic" w:hAnsi="Century Gothic" w:cs="Arial"/>
          <w:sz w:val="22"/>
          <w:szCs w:val="22"/>
        </w:rPr>
      </w:pPr>
      <w:r w:rsidRPr="00027E57">
        <w:rPr>
          <w:rFonts w:ascii="Century Gothic" w:hAnsi="Century Gothic" w:cs="Arial"/>
          <w:sz w:val="22"/>
          <w:szCs w:val="22"/>
        </w:rPr>
        <w:t>Our school targets are as follows:</w:t>
      </w:r>
    </w:p>
    <w:p w:rsidR="00027E57" w:rsidRPr="00027E57" w:rsidRDefault="00027E57" w:rsidP="003A75D3">
      <w:pPr>
        <w:numPr>
          <w:ilvl w:val="0"/>
          <w:numId w:val="12"/>
        </w:numPr>
        <w:rPr>
          <w:rFonts w:ascii="Century Gothic" w:hAnsi="Century Gothic" w:cs="Arial"/>
          <w:sz w:val="22"/>
          <w:szCs w:val="22"/>
        </w:rPr>
      </w:pPr>
      <w:r w:rsidRPr="00027E57">
        <w:rPr>
          <w:rFonts w:ascii="Century Gothic" w:hAnsi="Century Gothic" w:cs="Arial"/>
          <w:sz w:val="22"/>
          <w:szCs w:val="22"/>
        </w:rPr>
        <w:t>To keep parents informed about Anti-Bullying Work that goes on in school through a newsletter.</w:t>
      </w:r>
    </w:p>
    <w:p w:rsidR="00027E57" w:rsidRPr="00027E57" w:rsidRDefault="00027E57" w:rsidP="003A75D3">
      <w:pPr>
        <w:numPr>
          <w:ilvl w:val="0"/>
          <w:numId w:val="12"/>
        </w:numPr>
        <w:rPr>
          <w:rFonts w:ascii="Century Gothic" w:hAnsi="Century Gothic" w:cs="Arial"/>
          <w:sz w:val="22"/>
          <w:szCs w:val="22"/>
        </w:rPr>
      </w:pPr>
      <w:r w:rsidRPr="00027E57">
        <w:rPr>
          <w:rFonts w:ascii="Century Gothic" w:hAnsi="Century Gothic" w:cs="Arial"/>
          <w:sz w:val="22"/>
          <w:szCs w:val="22"/>
        </w:rPr>
        <w:t>To have an Anti-Bullying Week where children learn about what bullying is and how they can get help if they are being bullied or are bullying.</w:t>
      </w:r>
    </w:p>
    <w:p w:rsidR="00027E57" w:rsidRPr="00027E57" w:rsidRDefault="00027E57" w:rsidP="003A75D3">
      <w:pPr>
        <w:numPr>
          <w:ilvl w:val="0"/>
          <w:numId w:val="12"/>
        </w:numPr>
        <w:rPr>
          <w:rFonts w:ascii="Century Gothic" w:hAnsi="Century Gothic" w:cs="Arial"/>
          <w:sz w:val="22"/>
          <w:szCs w:val="22"/>
        </w:rPr>
      </w:pPr>
      <w:r w:rsidRPr="00027E57">
        <w:rPr>
          <w:rFonts w:ascii="Century Gothic" w:hAnsi="Century Gothic" w:cs="Arial"/>
          <w:sz w:val="22"/>
          <w:szCs w:val="22"/>
        </w:rPr>
        <w:t xml:space="preserve"> To ensure all members of the school community understand the policy and the procedures for dealing with and recording incidents of bullying.</w:t>
      </w:r>
    </w:p>
    <w:p w:rsidR="00027E57" w:rsidRPr="00027E57" w:rsidRDefault="00027E57" w:rsidP="003A75D3">
      <w:pPr>
        <w:numPr>
          <w:ilvl w:val="0"/>
          <w:numId w:val="12"/>
        </w:numPr>
        <w:rPr>
          <w:rFonts w:ascii="Century Gothic" w:hAnsi="Century Gothic" w:cs="Arial"/>
          <w:sz w:val="22"/>
          <w:szCs w:val="22"/>
        </w:rPr>
      </w:pPr>
      <w:r w:rsidRPr="00027E57">
        <w:rPr>
          <w:rFonts w:ascii="Century Gothic" w:hAnsi="Century Gothic" w:cs="Arial"/>
          <w:sz w:val="22"/>
          <w:szCs w:val="22"/>
        </w:rPr>
        <w:t xml:space="preserve">To ensure all teachers are aware of the </w:t>
      </w:r>
      <w:r w:rsidR="00DB2C78">
        <w:rPr>
          <w:rFonts w:ascii="Century Gothic" w:hAnsi="Century Gothic" w:cs="Arial"/>
          <w:sz w:val="22"/>
          <w:szCs w:val="22"/>
        </w:rPr>
        <w:t>PSHE</w:t>
      </w:r>
      <w:r w:rsidRPr="00027E57">
        <w:rPr>
          <w:rFonts w:ascii="Century Gothic" w:hAnsi="Century Gothic" w:cs="Arial"/>
          <w:sz w:val="22"/>
          <w:szCs w:val="22"/>
        </w:rPr>
        <w:t xml:space="preserve"> planning.</w:t>
      </w:r>
    </w:p>
    <w:p w:rsidR="00027E57" w:rsidRPr="00027E57" w:rsidRDefault="00027E57" w:rsidP="003A75D3">
      <w:pPr>
        <w:numPr>
          <w:ilvl w:val="0"/>
          <w:numId w:val="12"/>
        </w:numPr>
        <w:rPr>
          <w:rFonts w:ascii="Century Gothic" w:hAnsi="Century Gothic" w:cs="Arial"/>
          <w:sz w:val="22"/>
          <w:szCs w:val="22"/>
        </w:rPr>
      </w:pPr>
      <w:r w:rsidRPr="00027E57">
        <w:rPr>
          <w:rFonts w:ascii="Century Gothic" w:hAnsi="Century Gothic" w:cs="Arial"/>
          <w:sz w:val="22"/>
          <w:szCs w:val="22"/>
        </w:rPr>
        <w:t xml:space="preserve">To make sure children have one </w:t>
      </w:r>
      <w:r w:rsidR="00DB2C78">
        <w:rPr>
          <w:rFonts w:ascii="Century Gothic" w:hAnsi="Century Gothic" w:cs="Arial"/>
          <w:sz w:val="22"/>
          <w:szCs w:val="22"/>
        </w:rPr>
        <w:t>PSHE</w:t>
      </w:r>
      <w:r w:rsidRPr="00027E57">
        <w:rPr>
          <w:rFonts w:ascii="Century Gothic" w:hAnsi="Century Gothic" w:cs="Arial"/>
          <w:sz w:val="22"/>
          <w:szCs w:val="22"/>
        </w:rPr>
        <w:t xml:space="preserve"> assembly each week.</w:t>
      </w:r>
    </w:p>
    <w:p w:rsidR="00027E57" w:rsidRPr="00027E57" w:rsidRDefault="00027E57" w:rsidP="00027E57">
      <w:pPr>
        <w:rPr>
          <w:rFonts w:ascii="Century Gothic" w:hAnsi="Century Gothic" w:cs="Arial"/>
          <w:sz w:val="22"/>
          <w:szCs w:val="22"/>
        </w:rPr>
      </w:pPr>
    </w:p>
    <w:p w:rsidR="00027E57" w:rsidRPr="00027E57" w:rsidRDefault="00027E57" w:rsidP="003A75D3">
      <w:pPr>
        <w:numPr>
          <w:ilvl w:val="0"/>
          <w:numId w:val="2"/>
        </w:numPr>
        <w:rPr>
          <w:rFonts w:ascii="Century Gothic" w:hAnsi="Century Gothic" w:cs="Arial"/>
          <w:b/>
          <w:sz w:val="22"/>
          <w:szCs w:val="22"/>
        </w:rPr>
      </w:pPr>
      <w:r w:rsidRPr="00027E57">
        <w:rPr>
          <w:rFonts w:ascii="Century Gothic" w:hAnsi="Century Gothic" w:cs="Arial"/>
          <w:b/>
          <w:sz w:val="22"/>
          <w:szCs w:val="22"/>
        </w:rPr>
        <w:t>Recording of Incidents</w:t>
      </w:r>
    </w:p>
    <w:p w:rsidR="00027E57" w:rsidRPr="00027E57" w:rsidRDefault="00027E57" w:rsidP="00027E57">
      <w:pPr>
        <w:ind w:left="360"/>
        <w:rPr>
          <w:rFonts w:ascii="Century Gothic" w:hAnsi="Century Gothic" w:cs="Arial"/>
          <w:sz w:val="22"/>
          <w:szCs w:val="22"/>
        </w:rPr>
      </w:pPr>
      <w:r w:rsidRPr="00027E57">
        <w:rPr>
          <w:rFonts w:ascii="Century Gothic" w:hAnsi="Century Gothic" w:cs="Arial"/>
          <w:sz w:val="22"/>
          <w:szCs w:val="22"/>
        </w:rPr>
        <w:t>From September 2009 it is a legal requirement for schools to record all incidents of bullying.  To meet this requirement we:</w:t>
      </w:r>
    </w:p>
    <w:p w:rsidR="00027E57" w:rsidRPr="0072543E" w:rsidRDefault="00027E57" w:rsidP="0072543E">
      <w:pPr>
        <w:numPr>
          <w:ilvl w:val="0"/>
          <w:numId w:val="13"/>
        </w:numPr>
        <w:rPr>
          <w:rFonts w:ascii="Century Gothic" w:hAnsi="Century Gothic" w:cs="Arial"/>
          <w:sz w:val="22"/>
          <w:szCs w:val="22"/>
        </w:rPr>
      </w:pPr>
      <w:r w:rsidRPr="00027E57">
        <w:rPr>
          <w:rFonts w:ascii="Century Gothic" w:hAnsi="Century Gothic" w:cs="Arial"/>
          <w:sz w:val="22"/>
          <w:szCs w:val="22"/>
        </w:rPr>
        <w:t>Keep a record of individual incidents of bullying</w:t>
      </w:r>
      <w:r w:rsidR="00BC395A">
        <w:rPr>
          <w:rFonts w:ascii="Century Gothic" w:hAnsi="Century Gothic" w:cs="Arial"/>
          <w:sz w:val="22"/>
          <w:szCs w:val="22"/>
        </w:rPr>
        <w:t xml:space="preserve"> using </w:t>
      </w:r>
      <w:proofErr w:type="spellStart"/>
      <w:r w:rsidR="00BC395A">
        <w:rPr>
          <w:rFonts w:ascii="Century Gothic" w:hAnsi="Century Gothic" w:cs="Arial"/>
          <w:sz w:val="22"/>
          <w:szCs w:val="22"/>
        </w:rPr>
        <w:t>MyConcern</w:t>
      </w:r>
      <w:proofErr w:type="spellEnd"/>
      <w:r w:rsidRPr="00027E57">
        <w:rPr>
          <w:rFonts w:ascii="Century Gothic" w:hAnsi="Century Gothic" w:cs="Arial"/>
          <w:sz w:val="22"/>
          <w:szCs w:val="22"/>
        </w:rPr>
        <w:t xml:space="preserve">.  </w:t>
      </w:r>
    </w:p>
    <w:p w:rsidR="00027E57" w:rsidRPr="00027E57" w:rsidRDefault="00027E57" w:rsidP="003A75D3">
      <w:pPr>
        <w:numPr>
          <w:ilvl w:val="0"/>
          <w:numId w:val="13"/>
        </w:numPr>
        <w:rPr>
          <w:rFonts w:ascii="Century Gothic" w:hAnsi="Century Gothic" w:cs="Arial"/>
          <w:sz w:val="22"/>
          <w:szCs w:val="22"/>
        </w:rPr>
      </w:pPr>
      <w:r w:rsidRPr="00027E57">
        <w:rPr>
          <w:rFonts w:ascii="Century Gothic" w:hAnsi="Century Gothic" w:cs="Arial"/>
          <w:sz w:val="22"/>
          <w:szCs w:val="22"/>
        </w:rPr>
        <w:t>Ensure that an annual analysis of the bullying record is undertaken by the school including members of the senior leadership team and the governing body.</w:t>
      </w:r>
    </w:p>
    <w:p w:rsidR="00DB2C78" w:rsidRPr="00027E57" w:rsidRDefault="00DB2C78" w:rsidP="00DB2C78">
      <w:pPr>
        <w:rPr>
          <w:rFonts w:ascii="Century Gothic" w:hAnsi="Century Gothic" w:cs="Arial"/>
          <w:sz w:val="22"/>
          <w:szCs w:val="22"/>
        </w:rPr>
      </w:pPr>
    </w:p>
    <w:p w:rsidR="00027E57" w:rsidRPr="00027E57" w:rsidRDefault="00027E57" w:rsidP="00027E57">
      <w:pPr>
        <w:tabs>
          <w:tab w:val="left" w:pos="-540"/>
          <w:tab w:val="left" w:pos="360"/>
        </w:tabs>
        <w:rPr>
          <w:rFonts w:ascii="Century Gothic" w:hAnsi="Century Gothic" w:cs="Arial"/>
          <w:b/>
          <w:bCs/>
          <w:sz w:val="22"/>
          <w:szCs w:val="22"/>
        </w:rPr>
      </w:pPr>
      <w:r w:rsidRPr="00027E57">
        <w:rPr>
          <w:rFonts w:ascii="Century Gothic" w:hAnsi="Century Gothic" w:cs="Arial"/>
          <w:b/>
          <w:bCs/>
          <w:sz w:val="22"/>
          <w:szCs w:val="22"/>
        </w:rPr>
        <w:t xml:space="preserve">8. </w:t>
      </w:r>
      <w:r w:rsidRPr="00027E57">
        <w:rPr>
          <w:rFonts w:ascii="Century Gothic" w:hAnsi="Century Gothic" w:cs="Arial"/>
          <w:b/>
          <w:bCs/>
          <w:sz w:val="22"/>
          <w:szCs w:val="22"/>
        </w:rPr>
        <w:tab/>
        <w:t>Procedures and Dealing with Incidents – A Whole School Approach.</w:t>
      </w:r>
    </w:p>
    <w:p w:rsidR="00027E57" w:rsidRPr="00027E57" w:rsidRDefault="00027E57" w:rsidP="00027E57">
      <w:pPr>
        <w:tabs>
          <w:tab w:val="left" w:pos="720"/>
        </w:tabs>
        <w:ind w:left="720" w:hanging="360"/>
        <w:rPr>
          <w:rFonts w:ascii="Century Gothic" w:hAnsi="Century Gothic" w:cs="Arial"/>
          <w:b/>
          <w:bCs/>
          <w:sz w:val="22"/>
          <w:szCs w:val="22"/>
        </w:rPr>
      </w:pPr>
      <w:r w:rsidRPr="00027E57">
        <w:rPr>
          <w:rFonts w:ascii="Century Gothic" w:hAnsi="Century Gothic" w:cs="Arial"/>
          <w:b/>
          <w:bCs/>
          <w:sz w:val="22"/>
          <w:szCs w:val="22"/>
        </w:rPr>
        <w:t>Role of pupils and staff in reporting and recording a bullying incident involving pupils</w:t>
      </w:r>
    </w:p>
    <w:p w:rsidR="00027E57" w:rsidRPr="00027E57" w:rsidRDefault="00027E57" w:rsidP="00DB2C78">
      <w:pPr>
        <w:tabs>
          <w:tab w:val="left" w:pos="360"/>
          <w:tab w:val="left" w:pos="720"/>
        </w:tabs>
        <w:ind w:left="360"/>
        <w:rPr>
          <w:rFonts w:ascii="Century Gothic" w:hAnsi="Century Gothic" w:cs="Arial"/>
          <w:sz w:val="22"/>
          <w:szCs w:val="22"/>
        </w:rPr>
      </w:pPr>
      <w:r w:rsidRPr="00027E57">
        <w:rPr>
          <w:rFonts w:ascii="Century Gothic" w:hAnsi="Century Gothic" w:cs="Arial"/>
          <w:sz w:val="22"/>
          <w:szCs w:val="22"/>
        </w:rPr>
        <w:t xml:space="preserve">We take the view that everyone has a responsibility to report incidents of bullying or to share their concerns with a member of the school community.  At this school we follow the school guide to reporting and dealing with bullying incidents.  </w:t>
      </w:r>
    </w:p>
    <w:p w:rsidR="00DB2C78" w:rsidRDefault="00DB2C78" w:rsidP="00027E57">
      <w:pPr>
        <w:tabs>
          <w:tab w:val="left" w:pos="360"/>
          <w:tab w:val="left" w:pos="720"/>
        </w:tabs>
        <w:ind w:left="360"/>
        <w:rPr>
          <w:rFonts w:ascii="Century Gothic" w:hAnsi="Century Gothic" w:cs="Arial"/>
          <w:b/>
          <w:i/>
          <w:sz w:val="22"/>
          <w:szCs w:val="22"/>
        </w:rPr>
      </w:pPr>
    </w:p>
    <w:p w:rsidR="00027E57" w:rsidRPr="00027E57" w:rsidRDefault="00027E57" w:rsidP="00027E57">
      <w:pPr>
        <w:tabs>
          <w:tab w:val="left" w:pos="360"/>
          <w:tab w:val="left" w:pos="720"/>
        </w:tabs>
        <w:ind w:left="360"/>
        <w:rPr>
          <w:rFonts w:ascii="Century Gothic" w:hAnsi="Century Gothic" w:cs="Arial"/>
          <w:b/>
          <w:i/>
          <w:sz w:val="22"/>
          <w:szCs w:val="22"/>
        </w:rPr>
      </w:pPr>
      <w:r w:rsidRPr="00027E57">
        <w:rPr>
          <w:rFonts w:ascii="Century Gothic" w:hAnsi="Century Gothic" w:cs="Arial"/>
          <w:b/>
          <w:i/>
          <w:sz w:val="22"/>
          <w:szCs w:val="22"/>
        </w:rPr>
        <w:t>See Appendix 1 for Anti-Bullying Immediate Response Chart.</w:t>
      </w:r>
    </w:p>
    <w:p w:rsidR="00027E57" w:rsidRPr="00027E57" w:rsidRDefault="00027E57" w:rsidP="00027E57">
      <w:pPr>
        <w:tabs>
          <w:tab w:val="left" w:pos="360"/>
          <w:tab w:val="left" w:pos="720"/>
        </w:tabs>
        <w:rPr>
          <w:rFonts w:ascii="Century Gothic" w:hAnsi="Century Gothic" w:cs="Arial"/>
          <w:b/>
          <w:i/>
          <w:sz w:val="22"/>
          <w:szCs w:val="22"/>
        </w:rPr>
      </w:pPr>
      <w:r w:rsidRPr="00027E57">
        <w:rPr>
          <w:rFonts w:ascii="Century Gothic" w:hAnsi="Century Gothic" w:cs="Arial"/>
          <w:b/>
          <w:i/>
          <w:sz w:val="22"/>
          <w:szCs w:val="22"/>
        </w:rPr>
        <w:tab/>
      </w:r>
    </w:p>
    <w:p w:rsidR="00027E57" w:rsidRPr="00027E57" w:rsidRDefault="00027E57" w:rsidP="00027E57">
      <w:pPr>
        <w:tabs>
          <w:tab w:val="left" w:pos="360"/>
          <w:tab w:val="left" w:pos="720"/>
        </w:tabs>
        <w:rPr>
          <w:rFonts w:ascii="Century Gothic" w:hAnsi="Century Gothic" w:cs="Arial"/>
          <w:b/>
          <w:sz w:val="22"/>
          <w:szCs w:val="22"/>
        </w:rPr>
      </w:pPr>
      <w:r w:rsidRPr="00027E57">
        <w:rPr>
          <w:rFonts w:ascii="Century Gothic" w:hAnsi="Century Gothic" w:cs="Arial"/>
          <w:b/>
          <w:i/>
          <w:sz w:val="22"/>
          <w:szCs w:val="22"/>
        </w:rPr>
        <w:tab/>
      </w:r>
      <w:r w:rsidRPr="00027E57">
        <w:rPr>
          <w:rFonts w:ascii="Century Gothic" w:hAnsi="Century Gothic" w:cs="Arial"/>
          <w:b/>
          <w:sz w:val="22"/>
          <w:szCs w:val="22"/>
        </w:rPr>
        <w:t>Identification of Bullying Incidents</w:t>
      </w:r>
    </w:p>
    <w:p w:rsidR="00027E57" w:rsidRPr="00027E57" w:rsidRDefault="00027E57" w:rsidP="00027E57">
      <w:pPr>
        <w:tabs>
          <w:tab w:val="left" w:pos="360"/>
          <w:tab w:val="left" w:pos="720"/>
        </w:tabs>
        <w:ind w:left="360"/>
        <w:rPr>
          <w:rFonts w:ascii="Century Gothic" w:hAnsi="Century Gothic" w:cs="Arial"/>
          <w:sz w:val="22"/>
          <w:szCs w:val="22"/>
        </w:rPr>
      </w:pPr>
      <w:r w:rsidRPr="00027E57">
        <w:rPr>
          <w:rFonts w:ascii="Century Gothic" w:hAnsi="Century Gothic" w:cs="Arial"/>
          <w:sz w:val="22"/>
          <w:szCs w:val="22"/>
        </w:rPr>
        <w:t xml:space="preserve">Recognising bullying is not always easy.  A child may indicate by their behaviour that they are being bullied.  At </w:t>
      </w:r>
      <w:r>
        <w:rPr>
          <w:rFonts w:ascii="Century Gothic" w:hAnsi="Century Gothic" w:cs="Arial"/>
          <w:sz w:val="22"/>
          <w:szCs w:val="22"/>
        </w:rPr>
        <w:t>our school</w:t>
      </w:r>
      <w:r w:rsidRPr="00027E57">
        <w:rPr>
          <w:rFonts w:ascii="Century Gothic" w:hAnsi="Century Gothic" w:cs="Arial"/>
          <w:sz w:val="22"/>
          <w:szCs w:val="22"/>
        </w:rPr>
        <w:t xml:space="preserve"> we aim to be vigilant and are aware of possible signs of bullying. These include:</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Is frightened of walking to/from school.</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Is unwilling to go to school/feels ill in the morning.</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Begins truanting.</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Becomes withdrawn, anxious or lacking confidence.</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Starts stammering.</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Begins to do poorly in school work.</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Have possessions which go ‘missing’.</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Has unexplained bruises or cuts.</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Becomes aggressive, disruptive or unreasonable.</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Starts bullying other children or siblings.</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Is frightened to say what is wrong.</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Gives improbable excuses.</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Does not want to go out at playtime or dinnertime.</w:t>
      </w:r>
    </w:p>
    <w:p w:rsidR="00027E57" w:rsidRPr="00027E57" w:rsidRDefault="00027E57" w:rsidP="003A75D3">
      <w:pPr>
        <w:numPr>
          <w:ilvl w:val="0"/>
          <w:numId w:val="5"/>
        </w:numPr>
        <w:tabs>
          <w:tab w:val="left" w:pos="360"/>
          <w:tab w:val="left" w:pos="720"/>
        </w:tabs>
        <w:rPr>
          <w:rFonts w:ascii="Century Gothic" w:hAnsi="Century Gothic" w:cs="Arial"/>
          <w:sz w:val="22"/>
          <w:szCs w:val="22"/>
        </w:rPr>
      </w:pPr>
      <w:r w:rsidRPr="00027E57">
        <w:rPr>
          <w:rFonts w:ascii="Century Gothic" w:hAnsi="Century Gothic" w:cs="Arial"/>
          <w:sz w:val="22"/>
          <w:szCs w:val="22"/>
        </w:rPr>
        <w:t>Arrives at class distressed.</w:t>
      </w:r>
    </w:p>
    <w:p w:rsidR="00027E57" w:rsidRPr="00027E57" w:rsidRDefault="00027E57" w:rsidP="00027E57">
      <w:pPr>
        <w:tabs>
          <w:tab w:val="left" w:pos="360"/>
          <w:tab w:val="left" w:pos="720"/>
        </w:tabs>
        <w:rPr>
          <w:rFonts w:ascii="Century Gothic" w:hAnsi="Century Gothic" w:cs="Arial"/>
          <w:b/>
          <w:i/>
          <w:sz w:val="22"/>
          <w:szCs w:val="22"/>
        </w:rPr>
      </w:pPr>
    </w:p>
    <w:p w:rsidR="00027E57" w:rsidRPr="00027E57" w:rsidRDefault="00027E57" w:rsidP="00027E57">
      <w:pPr>
        <w:tabs>
          <w:tab w:val="left" w:pos="360"/>
          <w:tab w:val="left" w:pos="720"/>
        </w:tabs>
        <w:rPr>
          <w:rFonts w:ascii="Century Gothic" w:hAnsi="Century Gothic" w:cs="Arial"/>
          <w:b/>
          <w:sz w:val="22"/>
          <w:szCs w:val="22"/>
        </w:rPr>
      </w:pPr>
      <w:r w:rsidRPr="00027E57">
        <w:rPr>
          <w:rFonts w:ascii="Century Gothic" w:hAnsi="Century Gothic" w:cs="Arial"/>
          <w:b/>
          <w:i/>
          <w:sz w:val="22"/>
          <w:szCs w:val="22"/>
        </w:rPr>
        <w:tab/>
      </w:r>
      <w:r w:rsidRPr="00027E57">
        <w:rPr>
          <w:rFonts w:ascii="Century Gothic" w:hAnsi="Century Gothic" w:cs="Arial"/>
          <w:b/>
          <w:sz w:val="22"/>
          <w:szCs w:val="22"/>
        </w:rPr>
        <w:t>Guidance for pupils</w:t>
      </w:r>
    </w:p>
    <w:p w:rsidR="00027E57" w:rsidRPr="00027E57" w:rsidRDefault="00027E57" w:rsidP="00027E57">
      <w:pPr>
        <w:ind w:left="360"/>
        <w:rPr>
          <w:rFonts w:ascii="Century Gothic" w:hAnsi="Century Gothic" w:cs="Arial"/>
          <w:sz w:val="22"/>
          <w:szCs w:val="22"/>
        </w:rPr>
      </w:pPr>
      <w:r w:rsidRPr="00027E57">
        <w:rPr>
          <w:rFonts w:ascii="Century Gothic" w:hAnsi="Century Gothic" w:cs="Arial"/>
          <w:sz w:val="22"/>
          <w:szCs w:val="22"/>
        </w:rPr>
        <w:t>If you are being bullied:</w:t>
      </w:r>
    </w:p>
    <w:p w:rsidR="00027E57" w:rsidRPr="00027E57" w:rsidRDefault="00027E57" w:rsidP="003A75D3">
      <w:pPr>
        <w:numPr>
          <w:ilvl w:val="0"/>
          <w:numId w:val="14"/>
        </w:numPr>
        <w:tabs>
          <w:tab w:val="left" w:pos="360"/>
        </w:tabs>
        <w:rPr>
          <w:rFonts w:ascii="Century Gothic" w:hAnsi="Century Gothic" w:cs="Arial"/>
          <w:sz w:val="22"/>
          <w:szCs w:val="22"/>
        </w:rPr>
      </w:pPr>
      <w:r w:rsidRPr="00027E57">
        <w:rPr>
          <w:rFonts w:ascii="Century Gothic" w:hAnsi="Century Gothic" w:cs="Arial"/>
          <w:sz w:val="22"/>
          <w:szCs w:val="22"/>
        </w:rPr>
        <w:t>Remember it is not your fault.</w:t>
      </w:r>
    </w:p>
    <w:p w:rsidR="00027E57" w:rsidRPr="00027E57" w:rsidRDefault="00027E57" w:rsidP="003A75D3">
      <w:pPr>
        <w:numPr>
          <w:ilvl w:val="0"/>
          <w:numId w:val="14"/>
        </w:numPr>
        <w:rPr>
          <w:rFonts w:ascii="Century Gothic" w:hAnsi="Century Gothic" w:cs="Arial"/>
          <w:sz w:val="22"/>
          <w:szCs w:val="22"/>
        </w:rPr>
      </w:pPr>
      <w:r w:rsidRPr="00027E57">
        <w:rPr>
          <w:rFonts w:ascii="Century Gothic" w:hAnsi="Century Gothic" w:cs="Arial"/>
          <w:sz w:val="22"/>
          <w:szCs w:val="22"/>
        </w:rPr>
        <w:lastRenderedPageBreak/>
        <w:t>Try to stay calm and look as confident as you can.</w:t>
      </w:r>
    </w:p>
    <w:p w:rsidR="00027E57" w:rsidRPr="00027E57" w:rsidRDefault="00027E57" w:rsidP="003A75D3">
      <w:pPr>
        <w:numPr>
          <w:ilvl w:val="0"/>
          <w:numId w:val="14"/>
        </w:numPr>
        <w:rPr>
          <w:rFonts w:ascii="Century Gothic" w:hAnsi="Century Gothic" w:cs="Arial"/>
          <w:sz w:val="22"/>
          <w:szCs w:val="22"/>
        </w:rPr>
      </w:pPr>
      <w:r w:rsidRPr="00027E57">
        <w:rPr>
          <w:rFonts w:ascii="Century Gothic" w:hAnsi="Century Gothic" w:cs="Arial"/>
          <w:sz w:val="22"/>
          <w:szCs w:val="22"/>
        </w:rPr>
        <w:t>Be firm and clear – look them in the eye and, if possible, tell them to stop and tell them how you feel.</w:t>
      </w:r>
    </w:p>
    <w:p w:rsidR="00027E57" w:rsidRPr="00027E57" w:rsidRDefault="00027E57" w:rsidP="00027E57">
      <w:pPr>
        <w:rPr>
          <w:rFonts w:ascii="Century Gothic" w:hAnsi="Century Gothic" w:cs="Arial"/>
          <w:sz w:val="22"/>
          <w:szCs w:val="22"/>
        </w:rPr>
      </w:pPr>
    </w:p>
    <w:p w:rsidR="00027E57" w:rsidRPr="00027E57" w:rsidRDefault="00027E57" w:rsidP="00027E57">
      <w:pPr>
        <w:ind w:firstLine="360"/>
        <w:rPr>
          <w:rFonts w:ascii="Century Gothic" w:hAnsi="Century Gothic" w:cs="Arial"/>
          <w:sz w:val="22"/>
          <w:szCs w:val="22"/>
        </w:rPr>
      </w:pPr>
      <w:r w:rsidRPr="00027E57">
        <w:rPr>
          <w:rFonts w:ascii="Century Gothic" w:hAnsi="Century Gothic" w:cs="Arial"/>
          <w:sz w:val="22"/>
          <w:szCs w:val="22"/>
        </w:rPr>
        <w:t>After you have been bullied:</w:t>
      </w:r>
    </w:p>
    <w:p w:rsidR="00027E57" w:rsidRPr="00027E57" w:rsidRDefault="00027E57" w:rsidP="003A75D3">
      <w:pPr>
        <w:numPr>
          <w:ilvl w:val="0"/>
          <w:numId w:val="14"/>
        </w:numPr>
        <w:rPr>
          <w:rFonts w:ascii="Century Gothic" w:hAnsi="Century Gothic" w:cs="Arial"/>
          <w:sz w:val="22"/>
          <w:szCs w:val="22"/>
        </w:rPr>
      </w:pPr>
      <w:r w:rsidRPr="00027E57">
        <w:rPr>
          <w:rFonts w:ascii="Century Gothic" w:hAnsi="Century Gothic" w:cs="Arial"/>
          <w:sz w:val="22"/>
          <w:szCs w:val="22"/>
        </w:rPr>
        <w:t>All bullying is wrong and you do not have to stay silent about it.</w:t>
      </w:r>
    </w:p>
    <w:p w:rsidR="00027E57" w:rsidRPr="00027E57" w:rsidRDefault="00027E57" w:rsidP="003A75D3">
      <w:pPr>
        <w:numPr>
          <w:ilvl w:val="0"/>
          <w:numId w:val="14"/>
        </w:numPr>
        <w:tabs>
          <w:tab w:val="left" w:pos="360"/>
        </w:tabs>
        <w:rPr>
          <w:rFonts w:ascii="Century Gothic" w:hAnsi="Century Gothic" w:cs="Arial"/>
          <w:sz w:val="22"/>
          <w:szCs w:val="22"/>
        </w:rPr>
      </w:pPr>
      <w:r w:rsidRPr="00027E57">
        <w:rPr>
          <w:rFonts w:ascii="Century Gothic" w:hAnsi="Century Gothic" w:cs="Arial"/>
          <w:sz w:val="22"/>
          <w:szCs w:val="22"/>
        </w:rPr>
        <w:t>Tell an adult or somebody you trust about what has happened straight away. Adults in school have a responsibility to give you help and support around bullying.</w:t>
      </w:r>
    </w:p>
    <w:p w:rsidR="00027E57" w:rsidRPr="00027E57" w:rsidRDefault="00027E57" w:rsidP="003A75D3">
      <w:pPr>
        <w:numPr>
          <w:ilvl w:val="0"/>
          <w:numId w:val="14"/>
        </w:numPr>
        <w:rPr>
          <w:rFonts w:ascii="Century Gothic" w:hAnsi="Century Gothic" w:cs="Arial"/>
          <w:sz w:val="22"/>
          <w:szCs w:val="22"/>
        </w:rPr>
      </w:pPr>
      <w:r w:rsidRPr="00027E57">
        <w:rPr>
          <w:rFonts w:ascii="Century Gothic" w:hAnsi="Century Gothic" w:cs="Arial"/>
          <w:sz w:val="22"/>
          <w:szCs w:val="22"/>
        </w:rPr>
        <w:t>If you are scared to tell a teacher or adult on your own, ask a friend to go with you.</w:t>
      </w:r>
    </w:p>
    <w:p w:rsidR="00027E57" w:rsidRPr="00027E57" w:rsidRDefault="00027E57" w:rsidP="003A75D3">
      <w:pPr>
        <w:numPr>
          <w:ilvl w:val="0"/>
          <w:numId w:val="14"/>
        </w:numPr>
        <w:rPr>
          <w:rFonts w:ascii="Century Gothic" w:hAnsi="Century Gothic" w:cs="Arial"/>
          <w:sz w:val="22"/>
          <w:szCs w:val="22"/>
        </w:rPr>
      </w:pPr>
      <w:r w:rsidRPr="00027E57">
        <w:rPr>
          <w:rFonts w:ascii="Century Gothic" w:hAnsi="Century Gothic" w:cs="Arial"/>
          <w:sz w:val="22"/>
          <w:szCs w:val="22"/>
        </w:rPr>
        <w:t>Keep on speaking until someone listens and does something to stop the bullying.</w:t>
      </w:r>
    </w:p>
    <w:p w:rsidR="00027E57" w:rsidRPr="00027E57" w:rsidRDefault="00027E57" w:rsidP="00027E57">
      <w:pPr>
        <w:rPr>
          <w:rFonts w:ascii="Century Gothic" w:hAnsi="Century Gothic" w:cs="Arial"/>
          <w:sz w:val="22"/>
          <w:szCs w:val="22"/>
        </w:rPr>
      </w:pPr>
    </w:p>
    <w:p w:rsidR="00027E57" w:rsidRPr="00027E57" w:rsidRDefault="00027E57" w:rsidP="00027E57">
      <w:pPr>
        <w:ind w:left="360"/>
        <w:rPr>
          <w:rFonts w:ascii="Century Gothic" w:hAnsi="Century Gothic" w:cs="Arial"/>
          <w:sz w:val="22"/>
          <w:szCs w:val="22"/>
        </w:rPr>
      </w:pPr>
      <w:r w:rsidRPr="00027E57">
        <w:rPr>
          <w:rFonts w:ascii="Century Gothic" w:hAnsi="Century Gothic" w:cs="Arial"/>
          <w:sz w:val="22"/>
          <w:szCs w:val="22"/>
        </w:rPr>
        <w:t>When you are talking to an adult about bullying be clear about:</w:t>
      </w:r>
    </w:p>
    <w:p w:rsidR="00027E57" w:rsidRPr="00027E57" w:rsidRDefault="00027E57" w:rsidP="003A75D3">
      <w:pPr>
        <w:numPr>
          <w:ilvl w:val="0"/>
          <w:numId w:val="15"/>
        </w:numPr>
        <w:rPr>
          <w:rFonts w:ascii="Century Gothic" w:hAnsi="Century Gothic" w:cs="Arial"/>
          <w:sz w:val="22"/>
          <w:szCs w:val="22"/>
        </w:rPr>
      </w:pPr>
      <w:r w:rsidRPr="00027E57">
        <w:rPr>
          <w:rFonts w:ascii="Century Gothic" w:hAnsi="Century Gothic" w:cs="Arial"/>
          <w:sz w:val="22"/>
          <w:szCs w:val="22"/>
        </w:rPr>
        <w:t>What has happened to you.</w:t>
      </w:r>
    </w:p>
    <w:p w:rsidR="00027E57" w:rsidRPr="00027E57" w:rsidRDefault="00027E57" w:rsidP="003A75D3">
      <w:pPr>
        <w:numPr>
          <w:ilvl w:val="0"/>
          <w:numId w:val="15"/>
        </w:numPr>
        <w:rPr>
          <w:rFonts w:ascii="Century Gothic" w:hAnsi="Century Gothic" w:cs="Arial"/>
          <w:sz w:val="22"/>
          <w:szCs w:val="22"/>
        </w:rPr>
      </w:pPr>
      <w:r w:rsidRPr="00027E57">
        <w:rPr>
          <w:rFonts w:ascii="Century Gothic" w:hAnsi="Century Gothic" w:cs="Arial"/>
          <w:sz w:val="22"/>
          <w:szCs w:val="22"/>
        </w:rPr>
        <w:t>How often it has happened.</w:t>
      </w:r>
    </w:p>
    <w:p w:rsidR="00027E57" w:rsidRPr="00027E57" w:rsidRDefault="00027E57" w:rsidP="003A75D3">
      <w:pPr>
        <w:numPr>
          <w:ilvl w:val="0"/>
          <w:numId w:val="15"/>
        </w:numPr>
        <w:rPr>
          <w:rFonts w:ascii="Century Gothic" w:hAnsi="Century Gothic" w:cs="Arial"/>
          <w:sz w:val="22"/>
          <w:szCs w:val="22"/>
        </w:rPr>
      </w:pPr>
      <w:r w:rsidRPr="00027E57">
        <w:rPr>
          <w:rFonts w:ascii="Century Gothic" w:hAnsi="Century Gothic" w:cs="Arial"/>
          <w:sz w:val="22"/>
          <w:szCs w:val="22"/>
        </w:rPr>
        <w:t>Who was involved.</w:t>
      </w:r>
    </w:p>
    <w:p w:rsidR="00027E57" w:rsidRPr="00027E57" w:rsidRDefault="00027E57" w:rsidP="003A75D3">
      <w:pPr>
        <w:numPr>
          <w:ilvl w:val="0"/>
          <w:numId w:val="15"/>
        </w:numPr>
        <w:rPr>
          <w:rFonts w:ascii="Century Gothic" w:hAnsi="Century Gothic" w:cs="Arial"/>
          <w:sz w:val="22"/>
          <w:szCs w:val="22"/>
        </w:rPr>
      </w:pPr>
      <w:r w:rsidRPr="00027E57">
        <w:rPr>
          <w:rFonts w:ascii="Century Gothic" w:hAnsi="Century Gothic" w:cs="Arial"/>
          <w:sz w:val="22"/>
          <w:szCs w:val="22"/>
        </w:rPr>
        <w:t>Who saw what was happening.</w:t>
      </w:r>
    </w:p>
    <w:p w:rsidR="00027E57" w:rsidRPr="00027E57" w:rsidRDefault="00027E57" w:rsidP="003A75D3">
      <w:pPr>
        <w:numPr>
          <w:ilvl w:val="0"/>
          <w:numId w:val="15"/>
        </w:numPr>
        <w:rPr>
          <w:rFonts w:ascii="Century Gothic" w:hAnsi="Century Gothic" w:cs="Arial"/>
          <w:sz w:val="22"/>
          <w:szCs w:val="22"/>
        </w:rPr>
      </w:pPr>
      <w:r w:rsidRPr="00027E57">
        <w:rPr>
          <w:rFonts w:ascii="Century Gothic" w:hAnsi="Century Gothic" w:cs="Arial"/>
          <w:sz w:val="22"/>
          <w:szCs w:val="22"/>
        </w:rPr>
        <w:t>Where it happened.</w:t>
      </w:r>
    </w:p>
    <w:p w:rsidR="00027E57" w:rsidRPr="00027E57" w:rsidRDefault="00027E57" w:rsidP="003A75D3">
      <w:pPr>
        <w:numPr>
          <w:ilvl w:val="0"/>
          <w:numId w:val="15"/>
        </w:numPr>
        <w:rPr>
          <w:rFonts w:ascii="Century Gothic" w:hAnsi="Century Gothic" w:cs="Arial"/>
          <w:sz w:val="22"/>
          <w:szCs w:val="22"/>
        </w:rPr>
      </w:pPr>
      <w:r w:rsidRPr="00027E57">
        <w:rPr>
          <w:rFonts w:ascii="Century Gothic" w:hAnsi="Century Gothic" w:cs="Arial"/>
          <w:sz w:val="22"/>
          <w:szCs w:val="22"/>
        </w:rPr>
        <w:t>What you have done about it already.</w:t>
      </w:r>
    </w:p>
    <w:p w:rsidR="00027E57" w:rsidRPr="00027E57" w:rsidRDefault="00027E57" w:rsidP="00027E57">
      <w:pPr>
        <w:ind w:left="360"/>
        <w:rPr>
          <w:rFonts w:ascii="Century Gothic" w:hAnsi="Century Gothic" w:cs="Arial"/>
          <w:sz w:val="22"/>
          <w:szCs w:val="22"/>
        </w:rPr>
      </w:pPr>
      <w:r w:rsidRPr="00027E57">
        <w:rPr>
          <w:rFonts w:ascii="Century Gothic" w:hAnsi="Century Gothic" w:cs="Arial"/>
          <w:sz w:val="22"/>
          <w:szCs w:val="22"/>
        </w:rPr>
        <w:t>If you experience bullying by mobile phone, text messages or email:</w:t>
      </w:r>
    </w:p>
    <w:p w:rsidR="00027E57" w:rsidRPr="00027E57" w:rsidRDefault="00027E57" w:rsidP="003A75D3">
      <w:pPr>
        <w:numPr>
          <w:ilvl w:val="0"/>
          <w:numId w:val="16"/>
        </w:numPr>
        <w:rPr>
          <w:rFonts w:ascii="Century Gothic" w:hAnsi="Century Gothic" w:cs="Arial"/>
          <w:sz w:val="22"/>
          <w:szCs w:val="22"/>
        </w:rPr>
      </w:pPr>
      <w:r w:rsidRPr="00027E57">
        <w:rPr>
          <w:rFonts w:ascii="Century Gothic" w:hAnsi="Century Gothic" w:cs="Arial"/>
          <w:sz w:val="22"/>
          <w:szCs w:val="22"/>
        </w:rPr>
        <w:t>Don’t retaliate or reply.</w:t>
      </w:r>
    </w:p>
    <w:p w:rsidR="00027E57" w:rsidRPr="00027E57" w:rsidRDefault="00027E57" w:rsidP="003A75D3">
      <w:pPr>
        <w:numPr>
          <w:ilvl w:val="0"/>
          <w:numId w:val="16"/>
        </w:numPr>
        <w:rPr>
          <w:rFonts w:ascii="Century Gothic" w:hAnsi="Century Gothic" w:cs="Arial"/>
          <w:sz w:val="22"/>
          <w:szCs w:val="22"/>
        </w:rPr>
      </w:pPr>
      <w:r w:rsidRPr="00027E57">
        <w:rPr>
          <w:rFonts w:ascii="Century Gothic" w:hAnsi="Century Gothic" w:cs="Arial"/>
          <w:sz w:val="22"/>
          <w:szCs w:val="22"/>
        </w:rPr>
        <w:t>Save the evidence do not delete anything.</w:t>
      </w:r>
    </w:p>
    <w:p w:rsidR="00027E57" w:rsidRPr="00027E57" w:rsidRDefault="00027E57" w:rsidP="003A75D3">
      <w:pPr>
        <w:numPr>
          <w:ilvl w:val="0"/>
          <w:numId w:val="16"/>
        </w:numPr>
        <w:rPr>
          <w:rFonts w:ascii="Century Gothic" w:hAnsi="Century Gothic" w:cs="Arial"/>
          <w:sz w:val="22"/>
          <w:szCs w:val="22"/>
        </w:rPr>
      </w:pPr>
      <w:r w:rsidRPr="00027E57">
        <w:rPr>
          <w:rFonts w:ascii="Century Gothic" w:hAnsi="Century Gothic" w:cs="Arial"/>
          <w:sz w:val="22"/>
          <w:szCs w:val="22"/>
        </w:rPr>
        <w:t>Make sure you tell an adult who you trust.</w:t>
      </w:r>
    </w:p>
    <w:p w:rsidR="00027E57" w:rsidRPr="00027E57" w:rsidRDefault="00027E57" w:rsidP="003A75D3">
      <w:pPr>
        <w:numPr>
          <w:ilvl w:val="0"/>
          <w:numId w:val="16"/>
        </w:numPr>
        <w:rPr>
          <w:rFonts w:ascii="Century Gothic" w:hAnsi="Century Gothic" w:cs="Arial"/>
          <w:sz w:val="22"/>
          <w:szCs w:val="22"/>
        </w:rPr>
      </w:pPr>
      <w:r w:rsidRPr="00027E57">
        <w:rPr>
          <w:rFonts w:ascii="Century Gothic" w:hAnsi="Century Gothic" w:cs="Arial"/>
          <w:sz w:val="22"/>
          <w:szCs w:val="22"/>
        </w:rPr>
        <w:t>Contact your service provider or look at their website to see where to report incidents.</w:t>
      </w:r>
    </w:p>
    <w:p w:rsidR="00027E57" w:rsidRPr="00027E57" w:rsidRDefault="00027E57" w:rsidP="003A75D3">
      <w:pPr>
        <w:numPr>
          <w:ilvl w:val="0"/>
          <w:numId w:val="16"/>
        </w:numPr>
        <w:rPr>
          <w:rFonts w:ascii="Century Gothic" w:hAnsi="Century Gothic" w:cs="Arial"/>
          <w:sz w:val="22"/>
          <w:szCs w:val="22"/>
        </w:rPr>
      </w:pPr>
      <w:r w:rsidRPr="00027E57">
        <w:rPr>
          <w:rFonts w:ascii="Century Gothic" w:hAnsi="Century Gothic" w:cs="Arial"/>
          <w:sz w:val="22"/>
          <w:szCs w:val="22"/>
        </w:rPr>
        <w:t>Be careful who you give your mobile phone number or email address to.</w:t>
      </w:r>
    </w:p>
    <w:p w:rsidR="00027E57" w:rsidRPr="00027E57" w:rsidRDefault="00027E57" w:rsidP="003A75D3">
      <w:pPr>
        <w:numPr>
          <w:ilvl w:val="0"/>
          <w:numId w:val="16"/>
        </w:numPr>
        <w:rPr>
          <w:rFonts w:ascii="Century Gothic" w:hAnsi="Century Gothic" w:cs="Arial"/>
          <w:sz w:val="22"/>
          <w:szCs w:val="22"/>
        </w:rPr>
      </w:pPr>
      <w:r w:rsidRPr="00027E57">
        <w:rPr>
          <w:rFonts w:ascii="Century Gothic" w:hAnsi="Century Gothic" w:cs="Arial"/>
          <w:sz w:val="22"/>
          <w:szCs w:val="22"/>
        </w:rPr>
        <w:t>Make a note of exactly when a threatening message was sent.</w:t>
      </w:r>
    </w:p>
    <w:p w:rsidR="00027E57" w:rsidRPr="00027E57" w:rsidRDefault="00027E57" w:rsidP="00027E57">
      <w:pPr>
        <w:ind w:left="360"/>
        <w:rPr>
          <w:rFonts w:ascii="Century Gothic" w:hAnsi="Century Gothic" w:cs="Arial"/>
          <w:b/>
          <w:i/>
          <w:sz w:val="22"/>
          <w:szCs w:val="22"/>
        </w:rPr>
      </w:pPr>
      <w:r w:rsidRPr="00027E57">
        <w:rPr>
          <w:rFonts w:ascii="Century Gothic" w:hAnsi="Century Gothic" w:cs="Arial"/>
          <w:b/>
          <w:i/>
          <w:sz w:val="22"/>
          <w:szCs w:val="22"/>
        </w:rPr>
        <w:t>For contacts and details of where to seek help outside school please see appendix.</w:t>
      </w:r>
    </w:p>
    <w:p w:rsidR="00027E57" w:rsidRPr="00027E57" w:rsidRDefault="00027E57" w:rsidP="00027E57">
      <w:pPr>
        <w:tabs>
          <w:tab w:val="left" w:pos="720"/>
          <w:tab w:val="left" w:pos="900"/>
        </w:tabs>
        <w:rPr>
          <w:rFonts w:ascii="Century Gothic" w:hAnsi="Century Gothic" w:cs="Arial"/>
          <w:sz w:val="22"/>
          <w:szCs w:val="22"/>
        </w:rPr>
      </w:pPr>
    </w:p>
    <w:p w:rsidR="00027E57" w:rsidRPr="00027E57" w:rsidRDefault="00027E57" w:rsidP="00027E57">
      <w:pPr>
        <w:tabs>
          <w:tab w:val="left" w:pos="720"/>
          <w:tab w:val="left" w:pos="900"/>
        </w:tabs>
        <w:rPr>
          <w:rFonts w:ascii="Century Gothic" w:hAnsi="Century Gothic" w:cs="Arial"/>
          <w:b/>
          <w:bCs/>
          <w:sz w:val="22"/>
          <w:szCs w:val="22"/>
        </w:rPr>
      </w:pPr>
      <w:r w:rsidRPr="00027E57">
        <w:rPr>
          <w:rFonts w:ascii="Century Gothic" w:hAnsi="Century Gothic" w:cs="Arial"/>
          <w:sz w:val="22"/>
          <w:szCs w:val="22"/>
        </w:rPr>
        <w:t xml:space="preserve">     </w:t>
      </w:r>
      <w:r w:rsidRPr="00027E57">
        <w:rPr>
          <w:rFonts w:ascii="Century Gothic" w:hAnsi="Century Gothic" w:cs="Arial"/>
          <w:b/>
          <w:bCs/>
          <w:sz w:val="22"/>
          <w:szCs w:val="22"/>
        </w:rPr>
        <w:t xml:space="preserve">Guidance for parents/carers </w:t>
      </w:r>
    </w:p>
    <w:p w:rsidR="00027E57" w:rsidRPr="00027E57" w:rsidRDefault="00027E57" w:rsidP="00027E57">
      <w:pPr>
        <w:tabs>
          <w:tab w:val="left" w:pos="1080"/>
        </w:tabs>
        <w:ind w:left="720" w:hanging="360"/>
        <w:rPr>
          <w:rFonts w:ascii="Century Gothic" w:hAnsi="Century Gothic" w:cs="Arial"/>
          <w:bCs/>
          <w:sz w:val="22"/>
          <w:szCs w:val="22"/>
        </w:rPr>
      </w:pPr>
      <w:r w:rsidRPr="00027E57">
        <w:rPr>
          <w:rFonts w:ascii="Century Gothic" w:hAnsi="Century Gothic" w:cs="Arial"/>
          <w:bCs/>
          <w:sz w:val="22"/>
          <w:szCs w:val="22"/>
        </w:rPr>
        <w:t xml:space="preserve">If your child has been bullied: </w:t>
      </w:r>
    </w:p>
    <w:p w:rsidR="00027E57" w:rsidRPr="00027E57" w:rsidRDefault="00027E57" w:rsidP="003A75D3">
      <w:pPr>
        <w:numPr>
          <w:ilvl w:val="0"/>
          <w:numId w:val="17"/>
        </w:numPr>
        <w:tabs>
          <w:tab w:val="left" w:pos="720"/>
        </w:tabs>
        <w:rPr>
          <w:rFonts w:ascii="Century Gothic" w:hAnsi="Century Gothic" w:cs="Arial"/>
          <w:sz w:val="22"/>
          <w:szCs w:val="22"/>
        </w:rPr>
      </w:pPr>
      <w:r w:rsidRPr="00027E57">
        <w:rPr>
          <w:rFonts w:ascii="Century Gothic" w:hAnsi="Century Gothic" w:cs="Arial"/>
          <w:sz w:val="22"/>
          <w:szCs w:val="22"/>
        </w:rPr>
        <w:t>Calmly talk with your child about his/her experiences.</w:t>
      </w:r>
    </w:p>
    <w:p w:rsidR="00027E57" w:rsidRPr="00027E57" w:rsidRDefault="00027E57" w:rsidP="003A75D3">
      <w:pPr>
        <w:numPr>
          <w:ilvl w:val="0"/>
          <w:numId w:val="17"/>
        </w:numPr>
        <w:tabs>
          <w:tab w:val="left" w:pos="360"/>
        </w:tabs>
        <w:rPr>
          <w:rFonts w:ascii="Century Gothic" w:hAnsi="Century Gothic" w:cs="Arial"/>
          <w:sz w:val="22"/>
          <w:szCs w:val="22"/>
        </w:rPr>
      </w:pPr>
      <w:r w:rsidRPr="00027E57">
        <w:rPr>
          <w:rFonts w:ascii="Century Gothic" w:hAnsi="Century Gothic" w:cs="Arial"/>
          <w:sz w:val="22"/>
          <w:szCs w:val="22"/>
        </w:rPr>
        <w:t>Make a note of what your child says including who was involved, how often the bullying has occurred, where it happened and what happened.</w:t>
      </w:r>
    </w:p>
    <w:p w:rsidR="00027E57" w:rsidRPr="00027E57" w:rsidRDefault="00027E57" w:rsidP="003A75D3">
      <w:pPr>
        <w:numPr>
          <w:ilvl w:val="0"/>
          <w:numId w:val="17"/>
        </w:numPr>
        <w:tabs>
          <w:tab w:val="left" w:pos="720"/>
        </w:tabs>
        <w:rPr>
          <w:rFonts w:ascii="Century Gothic" w:hAnsi="Century Gothic" w:cs="Arial"/>
          <w:sz w:val="22"/>
          <w:szCs w:val="22"/>
        </w:rPr>
      </w:pPr>
      <w:r w:rsidRPr="00027E57">
        <w:rPr>
          <w:rFonts w:ascii="Century Gothic" w:hAnsi="Century Gothic" w:cs="Arial"/>
          <w:sz w:val="22"/>
          <w:szCs w:val="22"/>
        </w:rPr>
        <w:t>Reassure your child that he/she has done the right thing to tell you about the bullying.</w:t>
      </w:r>
    </w:p>
    <w:p w:rsidR="00027E57" w:rsidRPr="00027E57" w:rsidRDefault="00027E57" w:rsidP="003A75D3">
      <w:pPr>
        <w:numPr>
          <w:ilvl w:val="0"/>
          <w:numId w:val="17"/>
        </w:numPr>
        <w:rPr>
          <w:rFonts w:ascii="Century Gothic" w:hAnsi="Century Gothic" w:cs="Arial"/>
          <w:sz w:val="22"/>
          <w:szCs w:val="22"/>
        </w:rPr>
      </w:pPr>
      <w:r w:rsidRPr="00027E57">
        <w:rPr>
          <w:rFonts w:ascii="Century Gothic" w:hAnsi="Century Gothic" w:cs="Arial"/>
          <w:sz w:val="22"/>
          <w:szCs w:val="22"/>
        </w:rPr>
        <w:t>Explain to your child that should any further incidents occur he/she should report them to an adult in school immediately.</w:t>
      </w:r>
    </w:p>
    <w:p w:rsidR="00027E57" w:rsidRPr="00027E57" w:rsidRDefault="00027E57" w:rsidP="003A75D3">
      <w:pPr>
        <w:numPr>
          <w:ilvl w:val="0"/>
          <w:numId w:val="17"/>
        </w:numPr>
        <w:tabs>
          <w:tab w:val="left" w:pos="720"/>
        </w:tabs>
        <w:rPr>
          <w:rFonts w:ascii="Century Gothic" w:hAnsi="Century Gothic" w:cs="Arial"/>
          <w:sz w:val="22"/>
          <w:szCs w:val="22"/>
        </w:rPr>
      </w:pPr>
      <w:r w:rsidRPr="00027E57">
        <w:rPr>
          <w:rFonts w:ascii="Century Gothic" w:hAnsi="Century Gothic" w:cs="Arial"/>
          <w:sz w:val="22"/>
          <w:szCs w:val="22"/>
        </w:rPr>
        <w:t>Make an appointment to see your child’s class or form teacher.</w:t>
      </w:r>
    </w:p>
    <w:p w:rsidR="00027E57" w:rsidRPr="00027E57" w:rsidRDefault="00027E57" w:rsidP="003A75D3">
      <w:pPr>
        <w:numPr>
          <w:ilvl w:val="0"/>
          <w:numId w:val="17"/>
        </w:numPr>
        <w:rPr>
          <w:rFonts w:ascii="Century Gothic" w:hAnsi="Century Gothic" w:cs="Arial"/>
          <w:sz w:val="22"/>
          <w:szCs w:val="22"/>
        </w:rPr>
      </w:pPr>
      <w:r w:rsidRPr="00027E57">
        <w:rPr>
          <w:rFonts w:ascii="Century Gothic" w:hAnsi="Century Gothic" w:cs="Arial"/>
          <w:sz w:val="22"/>
          <w:szCs w:val="22"/>
        </w:rPr>
        <w:t>Explain to the teacher the problems your child is experiencing.</w:t>
      </w:r>
    </w:p>
    <w:p w:rsidR="00027E57" w:rsidRPr="00027E57" w:rsidRDefault="00027E57" w:rsidP="00027E57">
      <w:pPr>
        <w:ind w:left="1080"/>
        <w:rPr>
          <w:rFonts w:ascii="Century Gothic" w:hAnsi="Century Gothic" w:cs="Arial"/>
          <w:sz w:val="22"/>
          <w:szCs w:val="22"/>
        </w:rPr>
      </w:pPr>
    </w:p>
    <w:p w:rsidR="00027E57" w:rsidRPr="00027E57" w:rsidRDefault="00027E57" w:rsidP="00027E57">
      <w:pPr>
        <w:tabs>
          <w:tab w:val="left" w:pos="360"/>
        </w:tabs>
        <w:ind w:left="1080" w:hanging="720"/>
        <w:rPr>
          <w:rFonts w:ascii="Century Gothic" w:hAnsi="Century Gothic" w:cs="Arial"/>
          <w:bCs/>
          <w:sz w:val="22"/>
          <w:szCs w:val="22"/>
        </w:rPr>
      </w:pPr>
      <w:r w:rsidRPr="00027E57">
        <w:rPr>
          <w:rFonts w:ascii="Century Gothic" w:hAnsi="Century Gothic" w:cs="Arial"/>
          <w:bCs/>
          <w:sz w:val="22"/>
          <w:szCs w:val="22"/>
        </w:rPr>
        <w:t>When talking with members of staff about bullying:</w:t>
      </w:r>
    </w:p>
    <w:p w:rsidR="00027E57" w:rsidRPr="00027E57" w:rsidRDefault="00027E57" w:rsidP="003A75D3">
      <w:pPr>
        <w:numPr>
          <w:ilvl w:val="0"/>
          <w:numId w:val="18"/>
        </w:numPr>
        <w:rPr>
          <w:rFonts w:ascii="Century Gothic" w:hAnsi="Century Gothic" w:cs="Arial"/>
          <w:sz w:val="22"/>
          <w:szCs w:val="22"/>
        </w:rPr>
      </w:pPr>
      <w:r w:rsidRPr="00027E57">
        <w:rPr>
          <w:rFonts w:ascii="Century Gothic" w:hAnsi="Century Gothic" w:cs="Arial"/>
          <w:sz w:val="22"/>
          <w:szCs w:val="22"/>
        </w:rPr>
        <w:t>Try to stay calm and bear in mind that the staff member may have no idea that your child is being bullied or may have heard conflicting accounts of an incident.</w:t>
      </w:r>
    </w:p>
    <w:p w:rsidR="00027E57" w:rsidRPr="00027E57" w:rsidRDefault="00027E57" w:rsidP="003A75D3">
      <w:pPr>
        <w:numPr>
          <w:ilvl w:val="0"/>
          <w:numId w:val="18"/>
        </w:numPr>
        <w:tabs>
          <w:tab w:val="left" w:pos="540"/>
        </w:tabs>
        <w:rPr>
          <w:rFonts w:ascii="Century Gothic" w:hAnsi="Century Gothic" w:cs="Arial"/>
          <w:sz w:val="22"/>
          <w:szCs w:val="22"/>
        </w:rPr>
      </w:pPr>
      <w:r w:rsidRPr="00027E57">
        <w:rPr>
          <w:rFonts w:ascii="Century Gothic" w:hAnsi="Century Gothic" w:cs="Arial"/>
          <w:sz w:val="22"/>
          <w:szCs w:val="22"/>
        </w:rPr>
        <w:t>Be as specific as possible about what your child says has happened, give dates,   places and names of other children involved.</w:t>
      </w:r>
    </w:p>
    <w:p w:rsidR="00027E57" w:rsidRPr="00027E57" w:rsidRDefault="00027E57" w:rsidP="003A75D3">
      <w:pPr>
        <w:numPr>
          <w:ilvl w:val="0"/>
          <w:numId w:val="18"/>
        </w:numPr>
        <w:tabs>
          <w:tab w:val="left" w:pos="540"/>
        </w:tabs>
        <w:rPr>
          <w:rFonts w:ascii="Century Gothic" w:hAnsi="Century Gothic" w:cs="Arial"/>
          <w:sz w:val="22"/>
          <w:szCs w:val="22"/>
        </w:rPr>
      </w:pPr>
      <w:r w:rsidRPr="00027E57">
        <w:rPr>
          <w:rFonts w:ascii="Century Gothic" w:hAnsi="Century Gothic" w:cs="Arial"/>
          <w:sz w:val="22"/>
          <w:szCs w:val="22"/>
        </w:rPr>
        <w:t>Make a note of what action the school intends to take.</w:t>
      </w:r>
    </w:p>
    <w:p w:rsidR="00027E57" w:rsidRPr="00027E57" w:rsidRDefault="00027E57" w:rsidP="003A75D3">
      <w:pPr>
        <w:numPr>
          <w:ilvl w:val="0"/>
          <w:numId w:val="18"/>
        </w:numPr>
        <w:rPr>
          <w:rFonts w:ascii="Century Gothic" w:hAnsi="Century Gothic" w:cs="Arial"/>
          <w:sz w:val="22"/>
          <w:szCs w:val="22"/>
        </w:rPr>
      </w:pPr>
      <w:r w:rsidRPr="00027E57">
        <w:rPr>
          <w:rFonts w:ascii="Century Gothic" w:hAnsi="Century Gothic" w:cs="Arial"/>
          <w:sz w:val="22"/>
          <w:szCs w:val="22"/>
        </w:rPr>
        <w:t>Ask if there is anything you can do to help your child or the school.</w:t>
      </w:r>
    </w:p>
    <w:p w:rsidR="00027E57" w:rsidRPr="00027E57" w:rsidRDefault="00027E57" w:rsidP="003A75D3">
      <w:pPr>
        <w:numPr>
          <w:ilvl w:val="0"/>
          <w:numId w:val="18"/>
        </w:numPr>
        <w:rPr>
          <w:rFonts w:ascii="Century Gothic" w:hAnsi="Century Gothic" w:cs="Arial"/>
          <w:sz w:val="22"/>
          <w:szCs w:val="22"/>
        </w:rPr>
      </w:pPr>
      <w:r w:rsidRPr="00027E57">
        <w:rPr>
          <w:rFonts w:ascii="Century Gothic" w:hAnsi="Century Gothic" w:cs="Arial"/>
          <w:sz w:val="22"/>
          <w:szCs w:val="22"/>
        </w:rPr>
        <w:t>Stay in touch with the school and let them know if things improve as well as if problems continue.</w:t>
      </w:r>
    </w:p>
    <w:p w:rsidR="00027E57" w:rsidRPr="00027E57" w:rsidRDefault="00027E57" w:rsidP="00027E57">
      <w:pPr>
        <w:tabs>
          <w:tab w:val="left" w:pos="720"/>
        </w:tabs>
        <w:ind w:left="360"/>
        <w:rPr>
          <w:rFonts w:ascii="Century Gothic" w:hAnsi="Century Gothic" w:cs="Arial"/>
          <w:sz w:val="22"/>
          <w:szCs w:val="22"/>
        </w:rPr>
      </w:pPr>
    </w:p>
    <w:p w:rsidR="00027E57" w:rsidRPr="00027E57" w:rsidRDefault="00027E57" w:rsidP="00027E57">
      <w:pPr>
        <w:tabs>
          <w:tab w:val="left" w:pos="1080"/>
        </w:tabs>
        <w:ind w:left="1080" w:hanging="720"/>
        <w:rPr>
          <w:rFonts w:ascii="Century Gothic" w:hAnsi="Century Gothic" w:cs="Arial"/>
          <w:bCs/>
          <w:sz w:val="22"/>
          <w:szCs w:val="22"/>
        </w:rPr>
      </w:pPr>
      <w:r w:rsidRPr="00027E57">
        <w:rPr>
          <w:rFonts w:ascii="Century Gothic" w:hAnsi="Century Gothic" w:cs="Arial"/>
          <w:bCs/>
          <w:sz w:val="22"/>
          <w:szCs w:val="22"/>
        </w:rPr>
        <w:lastRenderedPageBreak/>
        <w:t>If you are not satisfied:</w:t>
      </w:r>
    </w:p>
    <w:p w:rsidR="00027E57" w:rsidRPr="00027E57" w:rsidRDefault="00027E57" w:rsidP="003A75D3">
      <w:pPr>
        <w:numPr>
          <w:ilvl w:val="0"/>
          <w:numId w:val="19"/>
        </w:numPr>
        <w:rPr>
          <w:rFonts w:ascii="Century Gothic" w:hAnsi="Century Gothic" w:cs="Arial"/>
          <w:sz w:val="22"/>
          <w:szCs w:val="22"/>
        </w:rPr>
      </w:pPr>
      <w:r w:rsidRPr="00027E57">
        <w:rPr>
          <w:rFonts w:ascii="Century Gothic" w:hAnsi="Century Gothic" w:cs="Arial"/>
          <w:sz w:val="22"/>
          <w:szCs w:val="22"/>
        </w:rPr>
        <w:t>Check with the school anti-bullying policy to see if agreed procedures are being followed.</w:t>
      </w:r>
    </w:p>
    <w:p w:rsidR="00027E57" w:rsidRPr="00027E57" w:rsidRDefault="00027E57" w:rsidP="003A75D3">
      <w:pPr>
        <w:numPr>
          <w:ilvl w:val="0"/>
          <w:numId w:val="19"/>
        </w:numPr>
        <w:rPr>
          <w:rFonts w:ascii="Century Gothic" w:hAnsi="Century Gothic" w:cs="Arial"/>
          <w:sz w:val="22"/>
          <w:szCs w:val="22"/>
        </w:rPr>
      </w:pPr>
      <w:r w:rsidRPr="00027E57">
        <w:rPr>
          <w:rFonts w:ascii="Century Gothic" w:hAnsi="Century Gothic" w:cs="Arial"/>
          <w:sz w:val="22"/>
          <w:szCs w:val="22"/>
        </w:rPr>
        <w:t>Discuss your concerns with the parent governor or other parents.</w:t>
      </w:r>
    </w:p>
    <w:p w:rsidR="00027E57" w:rsidRPr="00027E57" w:rsidRDefault="00027E57" w:rsidP="003A75D3">
      <w:pPr>
        <w:numPr>
          <w:ilvl w:val="0"/>
          <w:numId w:val="19"/>
        </w:numPr>
        <w:rPr>
          <w:rFonts w:ascii="Century Gothic" w:hAnsi="Century Gothic" w:cs="Arial"/>
          <w:sz w:val="22"/>
          <w:szCs w:val="22"/>
        </w:rPr>
      </w:pPr>
      <w:r w:rsidRPr="00027E57">
        <w:rPr>
          <w:rFonts w:ascii="Century Gothic" w:hAnsi="Century Gothic" w:cs="Arial"/>
          <w:sz w:val="22"/>
          <w:szCs w:val="22"/>
        </w:rPr>
        <w:t>Make an appointment to discuss the matter with the Head teacher and keep a record of the meeting.</w:t>
      </w:r>
    </w:p>
    <w:p w:rsidR="00027E57" w:rsidRPr="00027E57" w:rsidRDefault="00027E57" w:rsidP="003A75D3">
      <w:pPr>
        <w:numPr>
          <w:ilvl w:val="0"/>
          <w:numId w:val="19"/>
        </w:numPr>
        <w:rPr>
          <w:rFonts w:ascii="Century Gothic" w:hAnsi="Century Gothic" w:cs="Arial"/>
          <w:sz w:val="22"/>
          <w:szCs w:val="22"/>
        </w:rPr>
      </w:pPr>
      <w:r w:rsidRPr="00027E57">
        <w:rPr>
          <w:rFonts w:ascii="Century Gothic" w:hAnsi="Century Gothic" w:cs="Arial"/>
          <w:sz w:val="22"/>
          <w:szCs w:val="22"/>
        </w:rPr>
        <w:t>If this does not help write to the Chair of Governors explaining your concerns and what you would like to see happening.</w:t>
      </w:r>
    </w:p>
    <w:p w:rsidR="00027E57" w:rsidRPr="00027E57" w:rsidRDefault="00027E57" w:rsidP="003A75D3">
      <w:pPr>
        <w:numPr>
          <w:ilvl w:val="0"/>
          <w:numId w:val="19"/>
        </w:numPr>
        <w:rPr>
          <w:rFonts w:ascii="Century Gothic" w:hAnsi="Century Gothic" w:cs="Arial"/>
          <w:sz w:val="22"/>
          <w:szCs w:val="22"/>
        </w:rPr>
      </w:pPr>
      <w:r w:rsidRPr="00027E57">
        <w:rPr>
          <w:rFonts w:ascii="Century Gothic" w:hAnsi="Century Gothic" w:cs="Arial"/>
          <w:sz w:val="22"/>
          <w:szCs w:val="22"/>
        </w:rPr>
        <w:t>If you require any further support then please contact the Local Authority.</w:t>
      </w:r>
    </w:p>
    <w:p w:rsidR="00027E57" w:rsidRPr="00027E57" w:rsidRDefault="00027E57" w:rsidP="00027E57">
      <w:pPr>
        <w:rPr>
          <w:rFonts w:ascii="Century Gothic" w:hAnsi="Century Gothic" w:cs="Arial"/>
          <w:sz w:val="22"/>
          <w:szCs w:val="22"/>
        </w:rPr>
      </w:pPr>
    </w:p>
    <w:p w:rsidR="00027E57" w:rsidRPr="00027E57" w:rsidRDefault="00027E57" w:rsidP="00027E57">
      <w:pPr>
        <w:tabs>
          <w:tab w:val="left" w:pos="1080"/>
        </w:tabs>
        <w:ind w:left="1080" w:hanging="720"/>
        <w:rPr>
          <w:rFonts w:ascii="Century Gothic" w:hAnsi="Century Gothic" w:cs="Arial"/>
          <w:bCs/>
          <w:sz w:val="22"/>
          <w:szCs w:val="22"/>
        </w:rPr>
      </w:pPr>
      <w:r w:rsidRPr="00027E57">
        <w:rPr>
          <w:rFonts w:ascii="Century Gothic" w:hAnsi="Century Gothic" w:cs="Arial"/>
          <w:bCs/>
          <w:sz w:val="22"/>
          <w:szCs w:val="22"/>
        </w:rPr>
        <w:t>If your child is displaying bullying behaviour towards others:</w:t>
      </w:r>
    </w:p>
    <w:p w:rsidR="00027E57" w:rsidRPr="00027E57" w:rsidRDefault="00027E57" w:rsidP="003A75D3">
      <w:pPr>
        <w:numPr>
          <w:ilvl w:val="0"/>
          <w:numId w:val="20"/>
        </w:numPr>
        <w:rPr>
          <w:rFonts w:ascii="Century Gothic" w:hAnsi="Century Gothic" w:cs="Arial"/>
          <w:sz w:val="22"/>
          <w:szCs w:val="22"/>
        </w:rPr>
      </w:pPr>
      <w:r w:rsidRPr="00027E57">
        <w:rPr>
          <w:rFonts w:ascii="Century Gothic" w:hAnsi="Century Gothic" w:cs="Arial"/>
          <w:sz w:val="22"/>
          <w:szCs w:val="22"/>
        </w:rPr>
        <w:t>Talk with your child and explain that what he/she is doing is unacceptable and makes other children unhappy.</w:t>
      </w:r>
    </w:p>
    <w:p w:rsidR="00027E57" w:rsidRPr="00027E57" w:rsidRDefault="00027E57" w:rsidP="003A75D3">
      <w:pPr>
        <w:numPr>
          <w:ilvl w:val="0"/>
          <w:numId w:val="20"/>
        </w:numPr>
        <w:rPr>
          <w:rFonts w:ascii="Century Gothic" w:hAnsi="Century Gothic" w:cs="Arial"/>
          <w:sz w:val="22"/>
          <w:szCs w:val="22"/>
        </w:rPr>
      </w:pPr>
      <w:r w:rsidRPr="00027E57">
        <w:rPr>
          <w:rFonts w:ascii="Century Gothic" w:hAnsi="Century Gothic" w:cs="Arial"/>
          <w:sz w:val="22"/>
          <w:szCs w:val="22"/>
        </w:rPr>
        <w:t>Discourage other members of your family from bullying behaviour or from using aggression or force to get what they want.</w:t>
      </w:r>
    </w:p>
    <w:p w:rsidR="00027E57" w:rsidRPr="00DB2C78" w:rsidRDefault="00027E57" w:rsidP="00027E57">
      <w:pPr>
        <w:numPr>
          <w:ilvl w:val="0"/>
          <w:numId w:val="20"/>
        </w:numPr>
        <w:tabs>
          <w:tab w:val="left" w:pos="360"/>
        </w:tabs>
        <w:rPr>
          <w:rFonts w:ascii="Century Gothic" w:hAnsi="Century Gothic" w:cs="Arial"/>
          <w:sz w:val="22"/>
          <w:szCs w:val="22"/>
        </w:rPr>
      </w:pPr>
      <w:r w:rsidRPr="00027E57">
        <w:rPr>
          <w:rFonts w:ascii="Century Gothic" w:hAnsi="Century Gothic" w:cs="Arial"/>
          <w:sz w:val="22"/>
          <w:szCs w:val="22"/>
        </w:rPr>
        <w:t>Show your child how he/she can join in with other children without bullying.</w:t>
      </w:r>
    </w:p>
    <w:p w:rsidR="00027E57" w:rsidRPr="00027E57" w:rsidRDefault="00027E57" w:rsidP="003A75D3">
      <w:pPr>
        <w:numPr>
          <w:ilvl w:val="0"/>
          <w:numId w:val="20"/>
        </w:numPr>
        <w:rPr>
          <w:rFonts w:ascii="Century Gothic" w:hAnsi="Century Gothic" w:cs="Arial"/>
          <w:sz w:val="22"/>
          <w:szCs w:val="22"/>
        </w:rPr>
      </w:pPr>
      <w:r w:rsidRPr="00027E57">
        <w:rPr>
          <w:rFonts w:ascii="Century Gothic" w:hAnsi="Century Gothic" w:cs="Arial"/>
          <w:sz w:val="22"/>
          <w:szCs w:val="22"/>
        </w:rPr>
        <w:t>Make an appointment to see your child’s class/form teacher and explain the problems your child is experiencing as well as discussing how you can work together to stop him/ her bullying others.</w:t>
      </w:r>
    </w:p>
    <w:p w:rsidR="00027E57" w:rsidRPr="00027E57" w:rsidRDefault="00027E57" w:rsidP="003A75D3">
      <w:pPr>
        <w:numPr>
          <w:ilvl w:val="0"/>
          <w:numId w:val="20"/>
        </w:numPr>
        <w:rPr>
          <w:rFonts w:ascii="Century Gothic" w:hAnsi="Century Gothic" w:cs="Arial"/>
          <w:sz w:val="22"/>
          <w:szCs w:val="22"/>
        </w:rPr>
      </w:pPr>
      <w:r w:rsidRPr="00027E57">
        <w:rPr>
          <w:rFonts w:ascii="Century Gothic" w:hAnsi="Century Gothic" w:cs="Arial"/>
          <w:sz w:val="22"/>
          <w:szCs w:val="22"/>
        </w:rPr>
        <w:t>Regularly check with your child how things are going at school.</w:t>
      </w:r>
    </w:p>
    <w:p w:rsidR="00027E57" w:rsidRDefault="00027E57" w:rsidP="00DB2C78">
      <w:pPr>
        <w:numPr>
          <w:ilvl w:val="0"/>
          <w:numId w:val="20"/>
        </w:numPr>
        <w:rPr>
          <w:rFonts w:ascii="Century Gothic" w:hAnsi="Century Gothic" w:cs="Arial"/>
          <w:sz w:val="22"/>
          <w:szCs w:val="22"/>
        </w:rPr>
      </w:pPr>
      <w:r w:rsidRPr="00027E57">
        <w:rPr>
          <w:rFonts w:ascii="Century Gothic" w:hAnsi="Century Gothic" w:cs="Arial"/>
          <w:sz w:val="22"/>
          <w:szCs w:val="22"/>
        </w:rPr>
        <w:t>Give your child lots of praise and encouragement when he/she is co-operative or kind to other people.</w:t>
      </w:r>
    </w:p>
    <w:p w:rsidR="00DB2C78" w:rsidRPr="00DB2C78" w:rsidRDefault="00DB2C78" w:rsidP="00DB2C78">
      <w:pPr>
        <w:tabs>
          <w:tab w:val="left" w:pos="1080"/>
        </w:tabs>
        <w:rPr>
          <w:rFonts w:ascii="Century Gothic" w:hAnsi="Century Gothic" w:cs="Arial"/>
          <w:sz w:val="22"/>
          <w:szCs w:val="22"/>
        </w:rPr>
      </w:pPr>
    </w:p>
    <w:p w:rsidR="00027E57" w:rsidRPr="00027E57" w:rsidRDefault="00027E57" w:rsidP="00027E57">
      <w:pPr>
        <w:ind w:left="1080" w:hanging="720"/>
        <w:rPr>
          <w:rFonts w:ascii="Century Gothic" w:hAnsi="Century Gothic" w:cs="Arial"/>
          <w:bCs/>
          <w:sz w:val="22"/>
          <w:szCs w:val="22"/>
        </w:rPr>
      </w:pPr>
      <w:r w:rsidRPr="00027E57">
        <w:rPr>
          <w:rFonts w:ascii="Century Gothic" w:hAnsi="Century Gothic" w:cs="Arial"/>
          <w:bCs/>
          <w:sz w:val="22"/>
          <w:szCs w:val="22"/>
        </w:rPr>
        <w:t>If your child is experiencing any form of cyber bullying:</w:t>
      </w:r>
    </w:p>
    <w:p w:rsidR="00027E57" w:rsidRPr="00027E57" w:rsidRDefault="00027E57" w:rsidP="003A75D3">
      <w:pPr>
        <w:numPr>
          <w:ilvl w:val="0"/>
          <w:numId w:val="21"/>
        </w:numPr>
        <w:rPr>
          <w:rFonts w:ascii="Century Gothic" w:hAnsi="Century Gothic" w:cs="Arial"/>
          <w:sz w:val="22"/>
          <w:szCs w:val="22"/>
        </w:rPr>
      </w:pPr>
      <w:r w:rsidRPr="00027E57">
        <w:rPr>
          <w:rFonts w:ascii="Century Gothic" w:hAnsi="Century Gothic" w:cs="Arial"/>
          <w:sz w:val="22"/>
          <w:szCs w:val="22"/>
        </w:rPr>
        <w:t>Ensure your child is careful whom they give their mobile phone number and email address to.</w:t>
      </w:r>
    </w:p>
    <w:p w:rsidR="00027E57" w:rsidRPr="00027E57" w:rsidRDefault="00027E57" w:rsidP="003A75D3">
      <w:pPr>
        <w:numPr>
          <w:ilvl w:val="0"/>
          <w:numId w:val="21"/>
        </w:numPr>
        <w:rPr>
          <w:rFonts w:ascii="Century Gothic" w:hAnsi="Century Gothic" w:cs="Arial"/>
          <w:sz w:val="22"/>
          <w:szCs w:val="22"/>
        </w:rPr>
      </w:pPr>
      <w:r w:rsidRPr="00027E57">
        <w:rPr>
          <w:rFonts w:ascii="Century Gothic" w:hAnsi="Century Gothic" w:cs="Arial"/>
          <w:sz w:val="22"/>
          <w:szCs w:val="22"/>
        </w:rPr>
        <w:t>Check exactly when a threatening message was sent and keep evidence of offending emails, text messages or online conversations.  Do not delete messages.</w:t>
      </w:r>
    </w:p>
    <w:p w:rsidR="00027E57" w:rsidRPr="00027E57" w:rsidRDefault="00027E57" w:rsidP="003A75D3">
      <w:pPr>
        <w:numPr>
          <w:ilvl w:val="0"/>
          <w:numId w:val="21"/>
        </w:numPr>
        <w:rPr>
          <w:rFonts w:ascii="Century Gothic" w:hAnsi="Century Gothic" w:cs="Arial"/>
          <w:sz w:val="22"/>
          <w:szCs w:val="22"/>
        </w:rPr>
      </w:pPr>
      <w:r w:rsidRPr="00027E57">
        <w:rPr>
          <w:rFonts w:ascii="Century Gothic" w:hAnsi="Century Gothic" w:cs="Arial"/>
          <w:sz w:val="22"/>
          <w:szCs w:val="22"/>
        </w:rPr>
        <w:t>If the bullying involves a pupil from school contact the school to report this.</w:t>
      </w:r>
    </w:p>
    <w:p w:rsidR="00027E57" w:rsidRPr="00027E57" w:rsidRDefault="00027E57" w:rsidP="003A75D3">
      <w:pPr>
        <w:numPr>
          <w:ilvl w:val="0"/>
          <w:numId w:val="21"/>
        </w:numPr>
        <w:rPr>
          <w:rFonts w:ascii="Century Gothic" w:hAnsi="Century Gothic" w:cs="Arial"/>
          <w:sz w:val="22"/>
          <w:szCs w:val="22"/>
        </w:rPr>
      </w:pPr>
      <w:r w:rsidRPr="00027E57">
        <w:rPr>
          <w:rFonts w:ascii="Century Gothic" w:hAnsi="Century Gothic" w:cs="Arial"/>
          <w:sz w:val="22"/>
          <w:szCs w:val="22"/>
        </w:rPr>
        <w:t>Contact the service provider to report the incidents.</w:t>
      </w:r>
    </w:p>
    <w:p w:rsidR="00027E57" w:rsidRPr="00027E57" w:rsidRDefault="00027E57" w:rsidP="003A75D3">
      <w:pPr>
        <w:numPr>
          <w:ilvl w:val="0"/>
          <w:numId w:val="21"/>
        </w:numPr>
        <w:rPr>
          <w:rFonts w:ascii="Century Gothic" w:hAnsi="Century Gothic" w:cs="Arial"/>
          <w:sz w:val="22"/>
          <w:szCs w:val="22"/>
        </w:rPr>
      </w:pPr>
      <w:r w:rsidRPr="00027E57">
        <w:rPr>
          <w:rFonts w:ascii="Century Gothic" w:hAnsi="Century Gothic" w:cs="Arial"/>
          <w:sz w:val="22"/>
          <w:szCs w:val="22"/>
        </w:rPr>
        <w:t>If the cyber bullying is serious and a potential criminal offence has been committed, you should consider contacting the police.</w:t>
      </w:r>
    </w:p>
    <w:p w:rsidR="00D66130" w:rsidRDefault="00D66130" w:rsidP="00027E57">
      <w:pPr>
        <w:ind w:firstLine="360"/>
        <w:rPr>
          <w:rFonts w:ascii="Century Gothic" w:hAnsi="Century Gothic" w:cs="Arial"/>
          <w:b/>
          <w:sz w:val="22"/>
          <w:szCs w:val="22"/>
        </w:rPr>
      </w:pPr>
    </w:p>
    <w:p w:rsidR="00027E57" w:rsidRPr="00027E57" w:rsidRDefault="00027E57" w:rsidP="00027E57">
      <w:pPr>
        <w:ind w:firstLine="360"/>
        <w:rPr>
          <w:rFonts w:ascii="Century Gothic" w:hAnsi="Century Gothic" w:cs="Arial"/>
          <w:sz w:val="22"/>
          <w:szCs w:val="22"/>
        </w:rPr>
      </w:pPr>
      <w:r w:rsidRPr="00027E57">
        <w:rPr>
          <w:rFonts w:ascii="Century Gothic" w:hAnsi="Century Gothic" w:cs="Arial"/>
          <w:b/>
          <w:sz w:val="22"/>
          <w:szCs w:val="22"/>
        </w:rPr>
        <w:t>Guidance for adults experiencing bullying</w:t>
      </w:r>
    </w:p>
    <w:p w:rsidR="00027E57" w:rsidRPr="00027E57" w:rsidRDefault="00027E57" w:rsidP="00027E57">
      <w:pPr>
        <w:ind w:left="360"/>
        <w:rPr>
          <w:rFonts w:ascii="Century Gothic" w:hAnsi="Century Gothic" w:cs="Arial"/>
          <w:sz w:val="22"/>
          <w:szCs w:val="22"/>
        </w:rPr>
      </w:pPr>
      <w:r w:rsidRPr="00027E57">
        <w:rPr>
          <w:rFonts w:ascii="Century Gothic" w:hAnsi="Century Gothic" w:cs="Arial"/>
          <w:sz w:val="22"/>
          <w:szCs w:val="22"/>
        </w:rPr>
        <w:t>The responses may be broadly similar or vary greatly to the response chart if it is an adult being bullied.  If you are experiencing bullying as an adult:</w:t>
      </w:r>
    </w:p>
    <w:p w:rsidR="00027E57" w:rsidRPr="00027E57" w:rsidRDefault="00027E57" w:rsidP="003A75D3">
      <w:pPr>
        <w:numPr>
          <w:ilvl w:val="0"/>
          <w:numId w:val="22"/>
        </w:numPr>
        <w:rPr>
          <w:rFonts w:ascii="Century Gothic" w:hAnsi="Century Gothic" w:cs="Arial"/>
          <w:sz w:val="22"/>
          <w:szCs w:val="22"/>
        </w:rPr>
      </w:pPr>
      <w:r w:rsidRPr="00027E57">
        <w:rPr>
          <w:rFonts w:ascii="Century Gothic" w:hAnsi="Century Gothic" w:cs="Arial"/>
          <w:sz w:val="22"/>
          <w:szCs w:val="22"/>
        </w:rPr>
        <w:t>Seek advice and information from your union.</w:t>
      </w:r>
    </w:p>
    <w:p w:rsidR="00027E57" w:rsidRPr="00027E57" w:rsidRDefault="00027E57" w:rsidP="003A75D3">
      <w:pPr>
        <w:numPr>
          <w:ilvl w:val="0"/>
          <w:numId w:val="22"/>
        </w:numPr>
        <w:rPr>
          <w:rFonts w:ascii="Century Gothic" w:hAnsi="Century Gothic" w:cs="Arial"/>
          <w:sz w:val="22"/>
          <w:szCs w:val="22"/>
        </w:rPr>
      </w:pPr>
      <w:r w:rsidRPr="00027E57">
        <w:rPr>
          <w:rFonts w:ascii="Century Gothic" w:hAnsi="Century Gothic" w:cs="Arial"/>
          <w:sz w:val="22"/>
          <w:szCs w:val="22"/>
        </w:rPr>
        <w:t>Share your concerns with a trusted colleague.</w:t>
      </w:r>
    </w:p>
    <w:p w:rsidR="00027E57" w:rsidRPr="00027E57" w:rsidRDefault="00027E57" w:rsidP="003A75D3">
      <w:pPr>
        <w:numPr>
          <w:ilvl w:val="0"/>
          <w:numId w:val="22"/>
        </w:numPr>
        <w:rPr>
          <w:rFonts w:ascii="Century Gothic" w:hAnsi="Century Gothic" w:cs="Arial"/>
          <w:sz w:val="22"/>
          <w:szCs w:val="22"/>
        </w:rPr>
      </w:pPr>
      <w:r w:rsidRPr="00027E57">
        <w:rPr>
          <w:rFonts w:ascii="Century Gothic" w:hAnsi="Century Gothic" w:cs="Arial"/>
          <w:sz w:val="22"/>
          <w:szCs w:val="22"/>
        </w:rPr>
        <w:t>Make a record of all incidents and date them.</w:t>
      </w:r>
    </w:p>
    <w:p w:rsidR="00027E57" w:rsidRPr="00027E57" w:rsidRDefault="00027E57" w:rsidP="003A75D3">
      <w:pPr>
        <w:numPr>
          <w:ilvl w:val="0"/>
          <w:numId w:val="22"/>
        </w:numPr>
        <w:rPr>
          <w:rFonts w:ascii="Century Gothic" w:hAnsi="Century Gothic" w:cs="Arial"/>
          <w:sz w:val="22"/>
          <w:szCs w:val="22"/>
        </w:rPr>
      </w:pPr>
      <w:r w:rsidRPr="00027E57">
        <w:rPr>
          <w:rFonts w:ascii="Century Gothic" w:hAnsi="Century Gothic" w:cs="Arial"/>
          <w:sz w:val="22"/>
          <w:szCs w:val="22"/>
        </w:rPr>
        <w:t>If you feel your situation is not being resolved then you should follow the school’s formal procedures as adopted by the governing body.</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 xml:space="preserve"> </w:t>
      </w:r>
    </w:p>
    <w:p w:rsidR="00027E57" w:rsidRPr="00027E57" w:rsidRDefault="00027E57" w:rsidP="00027E57">
      <w:pPr>
        <w:tabs>
          <w:tab w:val="left" w:pos="720"/>
        </w:tabs>
        <w:ind w:left="720" w:hanging="360"/>
        <w:rPr>
          <w:rFonts w:ascii="Century Gothic" w:hAnsi="Century Gothic" w:cs="Arial"/>
          <w:b/>
          <w:bCs/>
          <w:sz w:val="22"/>
          <w:szCs w:val="22"/>
        </w:rPr>
      </w:pPr>
      <w:r w:rsidRPr="00027E57">
        <w:rPr>
          <w:rFonts w:ascii="Century Gothic" w:hAnsi="Century Gothic"/>
          <w:b/>
          <w:bCs/>
          <w:sz w:val="22"/>
          <w:szCs w:val="22"/>
        </w:rPr>
        <w:t>Sanctions</w:t>
      </w:r>
    </w:p>
    <w:p w:rsidR="00027E57" w:rsidRPr="00027E57" w:rsidRDefault="00027E57" w:rsidP="00027E57">
      <w:pPr>
        <w:ind w:left="360"/>
        <w:rPr>
          <w:rFonts w:ascii="Century Gothic" w:hAnsi="Century Gothic" w:cs="Arial"/>
          <w:sz w:val="22"/>
          <w:szCs w:val="22"/>
        </w:rPr>
      </w:pPr>
      <w:r w:rsidRPr="00027E57">
        <w:rPr>
          <w:rFonts w:ascii="Century Gothic" w:hAnsi="Century Gothic" w:cs="Arial"/>
          <w:sz w:val="22"/>
          <w:szCs w:val="22"/>
        </w:rPr>
        <w:t>It is important for all schools to be open and transparent in the sanctions used for bullying incidents.  This school has set procedures to follow in implementing sanctions where a bullying incident has occurred.  These sanctions are applied in appropriate proportion to the event.  In the event of all other avenues being exhausted or in particularly serious cases this may lead to exclusion.</w:t>
      </w:r>
    </w:p>
    <w:p w:rsidR="00027E57" w:rsidRDefault="00027E57" w:rsidP="00027E57">
      <w:pPr>
        <w:rPr>
          <w:rFonts w:ascii="Century Gothic" w:hAnsi="Century Gothic" w:cs="Arial"/>
          <w:sz w:val="22"/>
          <w:szCs w:val="22"/>
        </w:rPr>
      </w:pPr>
    </w:p>
    <w:p w:rsidR="00BC395A" w:rsidRDefault="00BC395A" w:rsidP="00027E57">
      <w:pPr>
        <w:rPr>
          <w:rFonts w:ascii="Century Gothic" w:hAnsi="Century Gothic" w:cs="Arial"/>
          <w:sz w:val="22"/>
          <w:szCs w:val="22"/>
        </w:rPr>
      </w:pPr>
    </w:p>
    <w:p w:rsidR="00BC395A" w:rsidRDefault="00BC395A" w:rsidP="00027E57">
      <w:pPr>
        <w:rPr>
          <w:rFonts w:ascii="Century Gothic" w:hAnsi="Century Gothic" w:cs="Arial"/>
          <w:sz w:val="22"/>
          <w:szCs w:val="22"/>
        </w:rPr>
      </w:pPr>
    </w:p>
    <w:p w:rsidR="00BC395A" w:rsidRPr="00027E57" w:rsidRDefault="00BC395A" w:rsidP="00027E57">
      <w:pPr>
        <w:rPr>
          <w:rFonts w:ascii="Century Gothic" w:hAnsi="Century Gothic" w:cs="Arial"/>
          <w:sz w:val="22"/>
          <w:szCs w:val="22"/>
        </w:rPr>
      </w:pPr>
    </w:p>
    <w:p w:rsidR="00027E57" w:rsidRPr="00027E57" w:rsidRDefault="00027E57" w:rsidP="00027E57">
      <w:pPr>
        <w:tabs>
          <w:tab w:val="left" w:pos="360"/>
        </w:tabs>
        <w:rPr>
          <w:rFonts w:ascii="Century Gothic" w:hAnsi="Century Gothic" w:cs="Arial"/>
          <w:b/>
          <w:bCs/>
          <w:sz w:val="22"/>
          <w:szCs w:val="22"/>
        </w:rPr>
      </w:pPr>
      <w:r w:rsidRPr="00027E57">
        <w:rPr>
          <w:rFonts w:ascii="Century Gothic" w:hAnsi="Century Gothic" w:cs="Arial"/>
          <w:b/>
          <w:bCs/>
          <w:sz w:val="22"/>
          <w:szCs w:val="22"/>
        </w:rPr>
        <w:lastRenderedPageBreak/>
        <w:t>9.</w:t>
      </w:r>
      <w:r w:rsidRPr="00027E57">
        <w:rPr>
          <w:rFonts w:ascii="Century Gothic" w:hAnsi="Century Gothic" w:cs="Arial"/>
          <w:b/>
          <w:bCs/>
          <w:sz w:val="22"/>
          <w:szCs w:val="22"/>
        </w:rPr>
        <w:tab/>
        <w:t>Strategies to Reduce Bullying</w:t>
      </w:r>
    </w:p>
    <w:p w:rsidR="00027E57" w:rsidRPr="00027E57" w:rsidRDefault="00027E57" w:rsidP="00027E57">
      <w:pPr>
        <w:tabs>
          <w:tab w:val="left" w:pos="720"/>
        </w:tabs>
        <w:ind w:left="360"/>
        <w:rPr>
          <w:rFonts w:ascii="Century Gothic" w:hAnsi="Century Gothic" w:cs="Arial"/>
          <w:sz w:val="22"/>
          <w:szCs w:val="22"/>
        </w:rPr>
      </w:pPr>
      <w:r w:rsidRPr="00027E57">
        <w:rPr>
          <w:rFonts w:ascii="Century Gothic" w:hAnsi="Century Gothic" w:cs="Arial"/>
          <w:sz w:val="22"/>
          <w:szCs w:val="22"/>
        </w:rPr>
        <w:t xml:space="preserve">The school has adopted a range of strategies to prevent and reduce bullying, to raise awareness of bullying and support victims and those displaying bullying behaviour including: </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Co-operative group work.</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Circle Time.</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The support group approach/No Blame Approach.</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Peer mediation (Playground Pals).</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An assembly annually to remind children of the playground rules.</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Anti-bullying box/Pupil comment box</w:t>
      </w:r>
      <w:r w:rsidR="00B61EAB">
        <w:rPr>
          <w:rFonts w:ascii="Century Gothic" w:hAnsi="Century Gothic" w:cs="Arial"/>
          <w:sz w:val="22"/>
          <w:szCs w:val="22"/>
        </w:rPr>
        <w:t>/I wish my teacher knew box</w:t>
      </w:r>
      <w:r w:rsidRPr="00027E57">
        <w:rPr>
          <w:rFonts w:ascii="Century Gothic" w:hAnsi="Century Gothic" w:cs="Arial"/>
          <w:sz w:val="22"/>
          <w:szCs w:val="22"/>
        </w:rPr>
        <w:t>.</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Peer counselling.</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Friends Against Bullying.</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Buddy systems.</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PSHE programme.</w:t>
      </w:r>
    </w:p>
    <w:p w:rsidR="00027E57" w:rsidRPr="00027E57" w:rsidRDefault="00B61EAB" w:rsidP="003A75D3">
      <w:pPr>
        <w:numPr>
          <w:ilvl w:val="0"/>
          <w:numId w:val="23"/>
        </w:numPr>
        <w:rPr>
          <w:rFonts w:ascii="Century Gothic" w:hAnsi="Century Gothic" w:cs="Arial"/>
          <w:sz w:val="22"/>
          <w:szCs w:val="22"/>
        </w:rPr>
      </w:pPr>
      <w:r>
        <w:rPr>
          <w:rFonts w:ascii="Century Gothic" w:hAnsi="Century Gothic" w:cs="Arial"/>
          <w:sz w:val="22"/>
          <w:szCs w:val="22"/>
        </w:rPr>
        <w:t>Inclusion Officers</w:t>
      </w:r>
      <w:r w:rsidR="00027E57" w:rsidRPr="00027E57">
        <w:rPr>
          <w:rFonts w:ascii="Century Gothic" w:hAnsi="Century Gothic" w:cs="Arial"/>
          <w:sz w:val="22"/>
          <w:szCs w:val="22"/>
        </w:rPr>
        <w:t>.</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Restorative approaches.</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Anti-bullying Week.</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R time.</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 xml:space="preserve">Training for all members of staff on anti-bullying policy and strategy.  </w:t>
      </w:r>
    </w:p>
    <w:p w:rsidR="00027E57" w:rsidRPr="00027E57" w:rsidRDefault="00027E57" w:rsidP="003A75D3">
      <w:pPr>
        <w:numPr>
          <w:ilvl w:val="0"/>
          <w:numId w:val="23"/>
        </w:numPr>
        <w:rPr>
          <w:rFonts w:ascii="Century Gothic" w:hAnsi="Century Gothic" w:cs="Arial"/>
          <w:sz w:val="22"/>
          <w:szCs w:val="22"/>
        </w:rPr>
      </w:pPr>
      <w:r w:rsidRPr="00027E57">
        <w:rPr>
          <w:rFonts w:ascii="Century Gothic" w:hAnsi="Century Gothic" w:cs="Arial"/>
          <w:sz w:val="22"/>
          <w:szCs w:val="22"/>
        </w:rPr>
        <w:t>An Anti-Bullying Week Annually.</w:t>
      </w:r>
    </w:p>
    <w:p w:rsidR="00D66130" w:rsidRPr="00027E57" w:rsidRDefault="00D66130" w:rsidP="00027E57">
      <w:pPr>
        <w:rPr>
          <w:rFonts w:ascii="Century Gothic" w:hAnsi="Century Gothic" w:cs="Arial"/>
          <w:b/>
          <w:bCs/>
          <w:sz w:val="22"/>
          <w:szCs w:val="22"/>
        </w:rPr>
      </w:pPr>
    </w:p>
    <w:p w:rsidR="00027E57" w:rsidRPr="00027E57" w:rsidRDefault="00027E57" w:rsidP="00027E57">
      <w:pPr>
        <w:rPr>
          <w:rFonts w:ascii="Century Gothic" w:hAnsi="Century Gothic" w:cs="Arial"/>
          <w:sz w:val="22"/>
          <w:szCs w:val="22"/>
        </w:rPr>
      </w:pPr>
      <w:r w:rsidRPr="00027E57">
        <w:rPr>
          <w:rFonts w:ascii="Century Gothic" w:hAnsi="Century Gothic" w:cs="Arial"/>
          <w:b/>
          <w:bCs/>
          <w:sz w:val="22"/>
          <w:szCs w:val="22"/>
        </w:rPr>
        <w:t>10. Confidentiality</w:t>
      </w:r>
    </w:p>
    <w:p w:rsidR="00027E57" w:rsidRPr="00027E57" w:rsidRDefault="00027E57" w:rsidP="00027E57">
      <w:pPr>
        <w:ind w:left="360"/>
        <w:rPr>
          <w:rFonts w:ascii="Century Gothic" w:hAnsi="Century Gothic" w:cs="Arial"/>
          <w:sz w:val="22"/>
          <w:szCs w:val="22"/>
        </w:rPr>
      </w:pPr>
      <w:r w:rsidRPr="00027E57">
        <w:rPr>
          <w:rFonts w:ascii="Century Gothic" w:hAnsi="Century Gothic" w:cs="Arial"/>
          <w:sz w:val="22"/>
          <w:szCs w:val="22"/>
        </w:rPr>
        <w:t>School staff cannot promise absolute confidentiality if approached by a pupil for help. Staff must make this clear to pupils.  Safeguarding procedures must be followed when any disclosures are made.  It is very rare for a pupil to request absolute confidentiality. If they do, in situations other than those involving child protection issues, staff must make a careful judgement whether or not a third party needs to be informed.  This judgement will be based upon:</w:t>
      </w:r>
    </w:p>
    <w:p w:rsidR="00027E57" w:rsidRPr="00027E57" w:rsidRDefault="00027E57" w:rsidP="003A75D3">
      <w:pPr>
        <w:numPr>
          <w:ilvl w:val="0"/>
          <w:numId w:val="24"/>
        </w:numPr>
        <w:rPr>
          <w:rFonts w:ascii="Century Gothic" w:hAnsi="Century Gothic" w:cs="Arial"/>
          <w:sz w:val="22"/>
          <w:szCs w:val="22"/>
        </w:rPr>
      </w:pPr>
      <w:r w:rsidRPr="00027E57">
        <w:rPr>
          <w:rFonts w:ascii="Century Gothic" w:hAnsi="Century Gothic" w:cs="Arial"/>
          <w:sz w:val="22"/>
          <w:szCs w:val="22"/>
        </w:rPr>
        <w:t>The seriousness of the situation and the degree of harm that the pupil may be experiencing.</w:t>
      </w:r>
    </w:p>
    <w:p w:rsidR="00027E57" w:rsidRPr="00027E57" w:rsidRDefault="00027E57" w:rsidP="003A75D3">
      <w:pPr>
        <w:numPr>
          <w:ilvl w:val="0"/>
          <w:numId w:val="24"/>
        </w:numPr>
        <w:rPr>
          <w:rFonts w:ascii="Century Gothic" w:hAnsi="Century Gothic" w:cs="Arial"/>
          <w:sz w:val="22"/>
          <w:szCs w:val="22"/>
        </w:rPr>
      </w:pPr>
      <w:r w:rsidRPr="00027E57">
        <w:rPr>
          <w:rFonts w:ascii="Century Gothic" w:hAnsi="Century Gothic" w:cs="Arial"/>
          <w:sz w:val="22"/>
          <w:szCs w:val="22"/>
        </w:rPr>
        <w:t>The pupil’s age, maturity and competence to make their own decisions.</w:t>
      </w:r>
    </w:p>
    <w:p w:rsidR="00027E57" w:rsidRPr="00027E57" w:rsidRDefault="00027E57" w:rsidP="00027E57">
      <w:pPr>
        <w:ind w:left="360"/>
        <w:rPr>
          <w:rFonts w:ascii="Century Gothic" w:hAnsi="Century Gothic" w:cs="Arial"/>
          <w:sz w:val="22"/>
          <w:szCs w:val="22"/>
        </w:rPr>
      </w:pPr>
    </w:p>
    <w:p w:rsidR="00027E57" w:rsidRPr="00027E57" w:rsidRDefault="00027E57" w:rsidP="00027E57">
      <w:pPr>
        <w:ind w:left="360"/>
        <w:rPr>
          <w:rFonts w:ascii="Century Gothic" w:hAnsi="Century Gothic" w:cs="Arial"/>
          <w:sz w:val="22"/>
          <w:szCs w:val="22"/>
        </w:rPr>
      </w:pPr>
      <w:r w:rsidRPr="00027E57">
        <w:rPr>
          <w:rFonts w:ascii="Century Gothic" w:hAnsi="Century Gothic" w:cs="Arial"/>
          <w:sz w:val="22"/>
          <w:szCs w:val="22"/>
        </w:rPr>
        <w:t>Where it is clear that a pupil would benefit from the involvement of a third party, staff should seek consent of the pupil to do so.  If appropriate, staff might inform the third party together with the pupil.  Unless clearly inappropriate, pupils will always be encouraged to talk to their parent/carer.</w:t>
      </w:r>
    </w:p>
    <w:p w:rsidR="00027E57" w:rsidRPr="00027E57" w:rsidRDefault="00027E57" w:rsidP="00027E57">
      <w:pPr>
        <w:ind w:left="360"/>
        <w:rPr>
          <w:rFonts w:ascii="Century Gothic" w:hAnsi="Century Gothic" w:cs="Arial"/>
          <w:sz w:val="22"/>
          <w:szCs w:val="22"/>
        </w:rPr>
      </w:pPr>
    </w:p>
    <w:p w:rsidR="00027E57" w:rsidRPr="00027E57" w:rsidRDefault="00027E57" w:rsidP="00027E57">
      <w:pPr>
        <w:ind w:left="360"/>
        <w:rPr>
          <w:rFonts w:ascii="Century Gothic" w:hAnsi="Century Gothic" w:cs="Arial"/>
          <w:bCs/>
          <w:sz w:val="22"/>
          <w:szCs w:val="22"/>
        </w:rPr>
      </w:pPr>
      <w:r w:rsidRPr="00027E57">
        <w:rPr>
          <w:rFonts w:ascii="Century Gothic" w:hAnsi="Century Gothic" w:cs="Arial"/>
          <w:bCs/>
          <w:sz w:val="22"/>
          <w:szCs w:val="22"/>
        </w:rPr>
        <w:t>An underlying principle in supporting pupils in our school is that all children are listened to sensitively and objectively and all incidences of bullying will be taken seriously.</w:t>
      </w:r>
    </w:p>
    <w:p w:rsidR="00027E57" w:rsidRPr="00027E57" w:rsidRDefault="00027E57" w:rsidP="00027E57">
      <w:pPr>
        <w:ind w:left="720"/>
        <w:rPr>
          <w:rFonts w:ascii="Century Gothic" w:hAnsi="Century Gothic" w:cs="Arial"/>
          <w:sz w:val="22"/>
          <w:szCs w:val="22"/>
        </w:rPr>
      </w:pPr>
    </w:p>
    <w:p w:rsidR="00027E57" w:rsidRPr="00027E57" w:rsidRDefault="00027E57" w:rsidP="00027E57">
      <w:pPr>
        <w:ind w:left="360"/>
        <w:rPr>
          <w:rFonts w:ascii="Century Gothic" w:hAnsi="Century Gothic" w:cs="Arial"/>
          <w:sz w:val="22"/>
          <w:szCs w:val="22"/>
        </w:rPr>
      </w:pPr>
      <w:r w:rsidRPr="00027E57">
        <w:rPr>
          <w:rFonts w:ascii="Century Gothic" w:hAnsi="Century Gothic" w:cs="Arial"/>
          <w:sz w:val="22"/>
          <w:szCs w:val="22"/>
        </w:rPr>
        <w:t>Although the school cannot guarantee confidentiality pupils will be informed of national and local helplines, if appropriate, where confidentiality can be maintained.</w:t>
      </w:r>
    </w:p>
    <w:p w:rsidR="00027E57" w:rsidRPr="00027E57" w:rsidRDefault="00027E57" w:rsidP="00027E57">
      <w:pPr>
        <w:ind w:left="720"/>
        <w:rPr>
          <w:rFonts w:ascii="Century Gothic" w:hAnsi="Century Gothic" w:cs="Arial"/>
          <w:sz w:val="22"/>
          <w:szCs w:val="22"/>
        </w:rPr>
      </w:pPr>
    </w:p>
    <w:p w:rsidR="00027E57" w:rsidRPr="00027E57" w:rsidRDefault="00027E57" w:rsidP="00027E57">
      <w:pPr>
        <w:ind w:left="360"/>
        <w:rPr>
          <w:rFonts w:ascii="Century Gothic" w:hAnsi="Century Gothic" w:cs="Arial"/>
          <w:b/>
          <w:i/>
          <w:sz w:val="22"/>
          <w:szCs w:val="22"/>
        </w:rPr>
      </w:pPr>
      <w:r w:rsidRPr="00027E57">
        <w:rPr>
          <w:rFonts w:ascii="Century Gothic" w:hAnsi="Century Gothic" w:cs="Arial"/>
          <w:b/>
          <w:i/>
          <w:sz w:val="22"/>
          <w:szCs w:val="22"/>
        </w:rPr>
        <w:t>For further information please refer to your schools safeguarding policy.</w:t>
      </w:r>
    </w:p>
    <w:p w:rsidR="00027E57" w:rsidRPr="00027E57" w:rsidRDefault="00027E57" w:rsidP="00027E57">
      <w:pPr>
        <w:rPr>
          <w:rFonts w:ascii="Century Gothic" w:hAnsi="Century Gothic" w:cs="Arial"/>
          <w:sz w:val="22"/>
          <w:szCs w:val="22"/>
        </w:rPr>
      </w:pPr>
    </w:p>
    <w:p w:rsidR="00027E57" w:rsidRPr="00027E57" w:rsidRDefault="00027E57" w:rsidP="00027E57">
      <w:pPr>
        <w:tabs>
          <w:tab w:val="left" w:pos="360"/>
        </w:tabs>
        <w:rPr>
          <w:rFonts w:ascii="Century Gothic" w:hAnsi="Century Gothic" w:cs="Arial"/>
          <w:b/>
          <w:bCs/>
          <w:sz w:val="22"/>
          <w:szCs w:val="22"/>
        </w:rPr>
      </w:pPr>
      <w:r w:rsidRPr="00027E57">
        <w:rPr>
          <w:rFonts w:ascii="Century Gothic" w:hAnsi="Century Gothic" w:cs="Arial"/>
          <w:b/>
          <w:bCs/>
          <w:sz w:val="22"/>
          <w:szCs w:val="22"/>
        </w:rPr>
        <w:t>11. Monitoring Arrangements</w:t>
      </w:r>
    </w:p>
    <w:p w:rsidR="00027E57" w:rsidRPr="00027E57" w:rsidRDefault="00027E57" w:rsidP="00027E57">
      <w:pPr>
        <w:ind w:left="360"/>
        <w:rPr>
          <w:rFonts w:ascii="Century Gothic" w:hAnsi="Century Gothic" w:cs="Arial"/>
          <w:sz w:val="22"/>
          <w:szCs w:val="22"/>
        </w:rPr>
      </w:pPr>
      <w:r w:rsidRPr="00027E57">
        <w:rPr>
          <w:rFonts w:ascii="Century Gothic" w:hAnsi="Century Gothic" w:cs="Arial"/>
          <w:sz w:val="22"/>
          <w:szCs w:val="22"/>
        </w:rPr>
        <w:t xml:space="preserve">This policy will be evaluated and updated where necessary by the whole school and reports will go to the Governors Behaviour and Safety Committee.  The views of pupils, parents and staff will be used to make changes and improvements to the policy on an ongoing basis.  </w:t>
      </w:r>
      <w:r w:rsidRPr="00027E57">
        <w:rPr>
          <w:rFonts w:ascii="Century Gothic" w:hAnsi="Century Gothic" w:cs="Arial"/>
          <w:b/>
          <w:i/>
          <w:sz w:val="22"/>
          <w:szCs w:val="22"/>
        </w:rPr>
        <w:t>This may initially show a rise in bullying due to awareness being raised.</w:t>
      </w:r>
    </w:p>
    <w:p w:rsidR="00D66130" w:rsidRDefault="00027E57" w:rsidP="00BC395A">
      <w:pPr>
        <w:ind w:left="360"/>
        <w:rPr>
          <w:rFonts w:ascii="Century Gothic" w:hAnsi="Century Gothic" w:cs="Arial"/>
          <w:b/>
          <w:bCs/>
          <w:sz w:val="22"/>
          <w:szCs w:val="22"/>
        </w:rPr>
      </w:pPr>
      <w:r w:rsidRPr="00027E57">
        <w:rPr>
          <w:rFonts w:ascii="Century Gothic" w:hAnsi="Century Gothic" w:cs="Arial"/>
          <w:sz w:val="22"/>
          <w:szCs w:val="22"/>
        </w:rPr>
        <w:t>The senior leadership team and governors will, on an annual basis, analyse the school’s anti-bullying data, identify trends and evaluate the effectiveness of anti-bullying strategies</w:t>
      </w:r>
      <w:r w:rsidR="00BC395A">
        <w:rPr>
          <w:rFonts w:ascii="Century Gothic" w:hAnsi="Century Gothic" w:cs="Arial"/>
          <w:i/>
          <w:sz w:val="22"/>
          <w:szCs w:val="22"/>
        </w:rPr>
        <w:t>.</w:t>
      </w:r>
      <w:bookmarkStart w:id="0" w:name="_GoBack"/>
      <w:bookmarkEnd w:id="0"/>
    </w:p>
    <w:p w:rsidR="00027E57" w:rsidRPr="00027E57" w:rsidRDefault="00027E57" w:rsidP="00027E57">
      <w:pPr>
        <w:jc w:val="right"/>
        <w:rPr>
          <w:rFonts w:ascii="Century Gothic" w:hAnsi="Century Gothic" w:cs="Arial"/>
          <w:b/>
          <w:bCs/>
          <w:sz w:val="22"/>
          <w:szCs w:val="22"/>
        </w:rPr>
      </w:pPr>
      <w:r w:rsidRPr="00027E57">
        <w:rPr>
          <w:rFonts w:ascii="Century Gothic" w:hAnsi="Century Gothic" w:cs="Arial"/>
          <w:b/>
          <w:bCs/>
          <w:sz w:val="22"/>
          <w:szCs w:val="22"/>
        </w:rPr>
        <w:lastRenderedPageBreak/>
        <w:t xml:space="preserve">Appendix 1 </w:t>
      </w:r>
    </w:p>
    <w:p w:rsidR="00027E57" w:rsidRPr="00027E57" w:rsidRDefault="00027E57" w:rsidP="00027E57">
      <w:pPr>
        <w:jc w:val="right"/>
        <w:rPr>
          <w:rFonts w:ascii="Century Gothic" w:hAnsi="Century Gothic" w:cs="Arial"/>
          <w:b/>
          <w:bCs/>
          <w:sz w:val="22"/>
          <w:szCs w:val="22"/>
        </w:rPr>
      </w:pPr>
    </w:p>
    <w:p w:rsidR="00027E57" w:rsidRPr="00027E57" w:rsidRDefault="00027E57" w:rsidP="00027E57">
      <w:pPr>
        <w:jc w:val="right"/>
        <w:rPr>
          <w:rFonts w:ascii="Century Gothic" w:hAnsi="Century Gothic" w:cs="Arial"/>
          <w:b/>
          <w:bCs/>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Ensuring Ownership of Your School’s Anti-Bullying Policy</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It is essential that all schools do not only have an anti-bullying policy in place, but they ensure all relevant members of the school community are consulted before it is implemented.</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A policy will only be effective if everybody in school has discussed and understood the problem of bullying, and agreed on the most effective practice.</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 xml:space="preserve">Awareness raising helps people understand the problem and agree a definition of bullying which can be owned by the whole school. </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Consultation lets everybody say what they think the policy should contain, but it requires careful planning.  Pupils may be provided with a draft policy to discuss at home or within school.</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A working party can help with formulating the draft policy includi</w:t>
      </w:r>
      <w:r w:rsidR="00C8026D">
        <w:rPr>
          <w:rFonts w:ascii="Century Gothic" w:hAnsi="Century Gothic" w:cs="Arial"/>
          <w:sz w:val="22"/>
          <w:szCs w:val="22"/>
        </w:rPr>
        <w:t>ng governors</w:t>
      </w:r>
      <w:r w:rsidRPr="00027E57">
        <w:rPr>
          <w:rFonts w:ascii="Century Gothic" w:hAnsi="Century Gothic" w:cs="Arial"/>
          <w:sz w:val="22"/>
          <w:szCs w:val="22"/>
        </w:rPr>
        <w:t>, pupils, teachers, teaching assistants, learning mentors, parents and members of the wider community.</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Schools which involve pupil representatives have found their suggestions practical and sensitive to the schools positive ethos.  Support is also available through the Healthy Schools programme to develop a whole school approach to bullying.</w:t>
      </w:r>
    </w:p>
    <w:p w:rsidR="00027E57" w:rsidRPr="00027E57" w:rsidRDefault="00027E57" w:rsidP="00027E57">
      <w:pPr>
        <w:keepNext/>
        <w:outlineLvl w:val="0"/>
        <w:rPr>
          <w:rFonts w:ascii="Century Gothic" w:hAnsi="Century Gothic" w:cs="Arial"/>
          <w:bCs/>
          <w:sz w:val="22"/>
          <w:szCs w:val="22"/>
        </w:rPr>
      </w:pP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The DFE Safe to Learn Guidance, 2007, contains useful information on how to create an effective anti-bullying policy through a whole school approach.</w:t>
      </w:r>
    </w:p>
    <w:p w:rsidR="00027E57" w:rsidRPr="00027E57" w:rsidRDefault="00027E57" w:rsidP="00027E57">
      <w:pPr>
        <w:tabs>
          <w:tab w:val="num" w:pos="1080"/>
        </w:tabs>
        <w:jc w:val="right"/>
        <w:rPr>
          <w:rFonts w:ascii="Century Gothic" w:hAnsi="Century Gothic" w:cs="Arial"/>
          <w:b/>
          <w:bCs/>
          <w:sz w:val="22"/>
          <w:szCs w:val="22"/>
        </w:rPr>
      </w:pPr>
      <w:r w:rsidRPr="00027E57">
        <w:rPr>
          <w:rFonts w:ascii="Century Gothic" w:hAnsi="Century Gothic" w:cs="Arial"/>
          <w:bCs/>
          <w:sz w:val="22"/>
          <w:szCs w:val="22"/>
        </w:rPr>
        <w:br w:type="page"/>
      </w:r>
      <w:r w:rsidRPr="00027E57">
        <w:rPr>
          <w:rFonts w:ascii="Century Gothic" w:hAnsi="Century Gothic" w:cs="Arial"/>
          <w:b/>
          <w:bCs/>
          <w:sz w:val="22"/>
          <w:szCs w:val="22"/>
        </w:rPr>
        <w:lastRenderedPageBreak/>
        <w:t>Appendix 2</w:t>
      </w:r>
    </w:p>
    <w:p w:rsidR="00027E57" w:rsidRPr="00027E57" w:rsidRDefault="00027E57" w:rsidP="00027E57">
      <w:pPr>
        <w:tabs>
          <w:tab w:val="num" w:pos="1080"/>
        </w:tabs>
        <w:jc w:val="right"/>
        <w:rPr>
          <w:rFonts w:ascii="Century Gothic" w:hAnsi="Century Gothic" w:cs="Arial"/>
          <w:b/>
          <w:bCs/>
          <w:sz w:val="22"/>
          <w:szCs w:val="22"/>
        </w:rPr>
      </w:pPr>
    </w:p>
    <w:p w:rsidR="00027E57" w:rsidRPr="00027E57" w:rsidRDefault="00027E57" w:rsidP="00027E57">
      <w:pPr>
        <w:tabs>
          <w:tab w:val="num" w:pos="1080"/>
        </w:tabs>
        <w:rPr>
          <w:rFonts w:ascii="Century Gothic" w:hAnsi="Century Gothic" w:cs="Arial"/>
          <w:b/>
          <w:bCs/>
          <w:sz w:val="22"/>
          <w:szCs w:val="22"/>
        </w:rPr>
      </w:pPr>
      <w:r w:rsidRPr="00027E57">
        <w:rPr>
          <w:rFonts w:ascii="Century Gothic" w:hAnsi="Century Gothic" w:cs="Arial"/>
          <w:b/>
          <w:bCs/>
          <w:sz w:val="22"/>
          <w:szCs w:val="22"/>
        </w:rPr>
        <w:t>Anti-Bullying Immediate Response Chart</w:t>
      </w:r>
    </w:p>
    <w:p w:rsidR="00027E57" w:rsidRPr="00027E57" w:rsidRDefault="00027E57" w:rsidP="00027E57">
      <w:pPr>
        <w:tabs>
          <w:tab w:val="num" w:pos="1080"/>
        </w:tabs>
        <w:rPr>
          <w:rFonts w:ascii="Century Gothic" w:hAnsi="Century Gothic" w:cs="Arial"/>
          <w:b/>
          <w:bCs/>
          <w:sz w:val="22"/>
          <w:szCs w:val="22"/>
        </w:rPr>
      </w:pPr>
      <w:r>
        <w:rPr>
          <w:rFonts w:ascii="Century Gothic" w:hAnsi="Century Gothic"/>
          <w:b/>
          <w:bCs/>
          <w:noProof/>
          <w:sz w:val="22"/>
          <w:szCs w:val="22"/>
          <w:lang w:eastAsia="en-GB"/>
        </w:rPr>
        <mc:AlternateContent>
          <mc:Choice Requires="wps">
            <w:drawing>
              <wp:anchor distT="0" distB="0" distL="114300" distR="114300" simplePos="0" relativeHeight="251638272" behindDoc="0" locked="0" layoutInCell="1" allowOverlap="1">
                <wp:simplePos x="0" y="0"/>
                <wp:positionH relativeFrom="column">
                  <wp:posOffset>4457700</wp:posOffset>
                </wp:positionH>
                <wp:positionV relativeFrom="paragraph">
                  <wp:posOffset>165100</wp:posOffset>
                </wp:positionV>
                <wp:extent cx="1485900" cy="455295"/>
                <wp:effectExtent l="5715" t="8255" r="13335"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5295"/>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rPr>
                                <w:rFonts w:ascii="Arial" w:hAnsi="Arial" w:cs="Arial"/>
                                <w:sz w:val="22"/>
                                <w:szCs w:val="22"/>
                              </w:rPr>
                            </w:pPr>
                            <w:r w:rsidRPr="00C67715">
                              <w:rPr>
                                <w:rFonts w:ascii="Arial" w:hAnsi="Arial" w:cs="Arial"/>
                                <w:sz w:val="22"/>
                                <w:szCs w:val="22"/>
                              </w:rPr>
                              <w:t>Child being bullied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51pt;margin-top:13pt;width:117pt;height:35.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USJwIAAEkEAAAOAAAAZHJzL2Uyb0RvYy54bWysVMGO0zAQvSPxD5bvNEnVQBs1Xa26FCEt&#10;sGLhAxzHSSwc24zdJuXrGTvZ0gVOiBwsj2f8/ObNTLY3Y6/ISYCTRpc0W6SUCM1NLXVb0q9fDq/W&#10;lDjPdM2U0aKkZ+Hoze7li+1gC7E0nVG1AIIg2hWDLWnnvS2SxPFO9MwtjBUanY2Bnnk0oU1qYAOi&#10;9ypZpunrZDBQWzBcOIend5OT7iJ+0wjuPzWNE56okiI3H1eIaxXWZLdlRQvMdpLPNNg/sOiZ1Pjo&#10;BeqOeUaOIP+A6iUH40zjF9z0iWkayUXMAbPJ0t+yeeyYFTEXFMfZi0zu/8Hyj6cHILIuab6hRLMe&#10;a/QZVWO6VYLgGQo0WFdg3KN9gJCis/eGf3NEm32HYeIWwAydYDXSykJ88uxCMBxeJdXwwdQIz47e&#10;RK3GBvoAiCqQMZbkfCmJGD3heJit1vkmxcpx9K3yfLnJ4xOseLptwfl3wvQkbEoKSD6is9O984EN&#10;K55CInujZH2QSkUD2mqvgJwYtschfjO6uw5Tmgwl3eTLPCI/87lriDR+f4Popcc+V7Iv6foSxIog&#10;21tdxy70TKppj5SVnnUM0k0l8GM1ztWoTH1GRcFM/Yzzh5vOwA9KBuzlkrrvRwaCEvVeY1U22WoV&#10;mj8aq/zNEg249lTXHqY5QpXUUzJt934amKMF2Xb4UhZl0OYWK9nIKHKo8sRq5o39GrWfZysMxLUd&#10;o379AXY/AQAA//8DAFBLAwQUAAYACAAAACEAngqbjt0AAAAJAQAADwAAAGRycy9kb3ducmV2Lnht&#10;bEyPQU/DMAyF70j8h8hI3FhCJ62sNJ0QaEgct+7CzW1MW2iSqkm3wq+fdxonP8tPz9/LN7PtxZHG&#10;0Hmn4XGhQJCrvelco+FQbh+eQISIzmDvHWn4pQCb4vYmx8z4k9vRcR8bwSEuZKihjXHIpAx1SxbD&#10;wg/k+PblR4uR17GRZsQTh9teJkqtpMXO8YcWB3ptqf7ZT1ZD1SUH/NuV78qut8v4MZff0+eb1vd3&#10;88sziEhzvJrhgs/oUDBT5Sdngug1pCrhLlFDsuLJhvXyIioWaQqyyOX/BsUZAAD//wMAUEsBAi0A&#10;FAAGAAgAAAAhALaDOJL+AAAA4QEAABMAAAAAAAAAAAAAAAAAAAAAAFtDb250ZW50X1R5cGVzXS54&#10;bWxQSwECLQAUAAYACAAAACEAOP0h/9YAAACUAQAACwAAAAAAAAAAAAAAAAAvAQAAX3JlbHMvLnJl&#10;bHNQSwECLQAUAAYACAAAACEAwIwFEicCAABJBAAADgAAAAAAAAAAAAAAAAAuAgAAZHJzL2Uyb0Rv&#10;Yy54bWxQSwECLQAUAAYACAAAACEAngqbjt0AAAAJAQAADwAAAAAAAAAAAAAAAACBBAAAZHJzL2Rv&#10;d25yZXYueG1sUEsFBgAAAAAEAAQA8wAAAIsFAAAAAA==&#10;">
                <v:textbox>
                  <w:txbxContent>
                    <w:p w:rsidR="0072543E" w:rsidRPr="00C67715" w:rsidRDefault="0072543E" w:rsidP="00027E57">
                      <w:pPr>
                        <w:rPr>
                          <w:rFonts w:ascii="Arial" w:hAnsi="Arial" w:cs="Arial"/>
                          <w:sz w:val="22"/>
                          <w:szCs w:val="22"/>
                        </w:rPr>
                      </w:pPr>
                      <w:r w:rsidRPr="00C67715">
                        <w:rPr>
                          <w:rFonts w:ascii="Arial" w:hAnsi="Arial" w:cs="Arial"/>
                          <w:sz w:val="22"/>
                          <w:szCs w:val="22"/>
                        </w:rPr>
                        <w:t>Child being bullied</w:t>
                      </w:r>
                    </w:p>
                  </w:txbxContent>
                </v:textbox>
              </v:rect>
            </w:pict>
          </mc:Fallback>
        </mc:AlternateContent>
      </w:r>
      <w:r>
        <w:rPr>
          <w:rFonts w:ascii="Century Gothic" w:hAnsi="Century Gothic" w:cs="Arial"/>
          <w:noProof/>
          <w:sz w:val="22"/>
          <w:szCs w:val="22"/>
          <w:lang w:eastAsia="en-GB"/>
        </w:rPr>
        <mc:AlternateContent>
          <mc:Choice Requires="wps">
            <w:drawing>
              <wp:anchor distT="0" distB="0" distL="114300" distR="114300" simplePos="0" relativeHeight="251637248" behindDoc="0" locked="0" layoutInCell="1" allowOverlap="1">
                <wp:simplePos x="0" y="0"/>
                <wp:positionH relativeFrom="column">
                  <wp:posOffset>-226695</wp:posOffset>
                </wp:positionH>
                <wp:positionV relativeFrom="paragraph">
                  <wp:posOffset>165100</wp:posOffset>
                </wp:positionV>
                <wp:extent cx="1485900" cy="455295"/>
                <wp:effectExtent l="7620" t="8255" r="11430" b="127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5295"/>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pStyle w:val="BodyText"/>
                              <w:rPr>
                                <w:sz w:val="22"/>
                                <w:szCs w:val="22"/>
                              </w:rPr>
                            </w:pPr>
                            <w:r w:rsidRPr="00C67715">
                              <w:rPr>
                                <w:sz w:val="22"/>
                                <w:szCs w:val="22"/>
                              </w:rPr>
                              <w:t>Incident observed by pupil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margin-left:-17.85pt;margin-top:13pt;width:117pt;height:35.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iKQIAAFAEAAAOAAAAZHJzL2Uyb0RvYy54bWysVNuO0zAQfUfiHyy/0yRVA9uo6WrVpQhp&#10;YVcsfIDjOImFb4zdpuXrGTvdbhd4QuTB8njGx2fOzGR1fdCK7AV4aU1Ni1lOiTDcttL0Nf32dfvm&#10;ihIfmGmZskbU9Cg8vV6/frUaXSXmdrCqFUAQxPhqdDUdQnBVlnk+CM38zDph0NlZ0CygCX3WAhsR&#10;Xatsnudvs9FC68By4T2e3k5Ouk74XSd4uO86LwJRNUVuIa2Q1iau2XrFqh6YGyQ/0WD/wEIzafDR&#10;M9QtC4zsQP4BpSUH620XZtzqzHad5CLlgNkU+W/ZPA7MiZQLiuPdWSb//2D55/0DENnWtMRKGaax&#10;Rl9QNWZ6JQieoUCj8xXGPboHiCl6d2f5d0+M3QwYJm4A7DgI1iKtIsZnLy5Ew+NV0oyfbIvwbBds&#10;0urQgY6AqAI5pJIczyURh0A4HhaLq3KZY+U4+hZlOV+W6QlWPd124MMHYTWJm5oCkk/obH/nQ2TD&#10;qqeQxN4q2W6lUsmAvtkoIHuG7bFN3wndX4YpQ8aaLst5mZBf+PwlRJ6+v0FoGbDPldQ1vToHsSrK&#10;9t60qQsDk2raI2VlTjpG6aYShENzSJVKIkdZG9seUViwU1vjGOJmsPCTkhFbuqb+x46BoER9NFic&#10;ZbFYxBlIxqJ8N0cDLj3NpYcZjlA1DZRM202Y5mbnQPYDvlQkNYy9wYJ2Mmn9zOpEH9s2leA0YnEu&#10;Lu0U9fwjWP8CAAD//wMAUEsDBBQABgAIAAAAIQCYkMbh3gAAAAkBAAAPAAAAZHJzL2Rvd25yZXYu&#10;eG1sTI9BT4NAEIXvJv6HzZh4axchloIMjdHUxGNLL94GGAFldwm7tNhf3+2pHifz5b3vZZtZ9eLI&#10;o+2MRnhaBiBYV6budINwKLaLNQjrSNfUG80If2xhk9/fZZTW5qR3fNy7RvgQbVNCaJ0bUilt1bIi&#10;uzQDa//7NqMi58+xkfVIJx+uehkGwUoq6rRvaGngt5ar3/2kEMouPNB5V3wEKtlG7nMufqavd8TH&#10;h/n1BYTj2d1guOp7dci9U2kmXVvRIyyi59ijCOHKb7oCyToCUSIkcQwyz+T/BfkFAAD//wMAUEsB&#10;Ai0AFAAGAAgAAAAhALaDOJL+AAAA4QEAABMAAAAAAAAAAAAAAAAAAAAAAFtDb250ZW50X1R5cGVz&#10;XS54bWxQSwECLQAUAAYACAAAACEAOP0h/9YAAACUAQAACwAAAAAAAAAAAAAAAAAvAQAAX3JlbHMv&#10;LnJlbHNQSwECLQAUAAYACAAAACEAh/sGoikCAABQBAAADgAAAAAAAAAAAAAAAAAuAgAAZHJzL2Uy&#10;b0RvYy54bWxQSwECLQAUAAYACAAAACEAmJDG4d4AAAAJAQAADwAAAAAAAAAAAAAAAACDBAAAZHJz&#10;L2Rvd25yZXYueG1sUEsFBgAAAAAEAAQA8wAAAI4FAAAAAA==&#10;">
                <v:textbox>
                  <w:txbxContent>
                    <w:p w:rsidR="0072543E" w:rsidRPr="00C67715" w:rsidRDefault="0072543E" w:rsidP="00027E57">
                      <w:pPr>
                        <w:pStyle w:val="BodyText"/>
                        <w:rPr>
                          <w:sz w:val="22"/>
                          <w:szCs w:val="22"/>
                        </w:rPr>
                      </w:pPr>
                      <w:r w:rsidRPr="00C67715">
                        <w:rPr>
                          <w:sz w:val="22"/>
                          <w:szCs w:val="22"/>
                        </w:rPr>
                        <w:t>Incident observed by pupil</w:t>
                      </w:r>
                    </w:p>
                  </w:txbxContent>
                </v:textbox>
              </v:rect>
            </w:pict>
          </mc:Fallback>
        </mc:AlternateContent>
      </w:r>
    </w:p>
    <w:p w:rsidR="00027E57" w:rsidRPr="00027E57" w:rsidRDefault="00027E57" w:rsidP="00027E57">
      <w:pPr>
        <w:tabs>
          <w:tab w:val="num" w:pos="1080"/>
        </w:tabs>
        <w:ind w:left="1080"/>
        <w:jc w:val="center"/>
        <w:rPr>
          <w:rFonts w:ascii="Century Gothic" w:hAnsi="Century Gothic" w:cs="Arial"/>
          <w:sz w:val="22"/>
          <w:szCs w:val="22"/>
        </w:rPr>
      </w:pPr>
      <w:r>
        <w:rPr>
          <w:rFonts w:ascii="Century Gothic" w:hAnsi="Century Gothic" w:cs="Arial"/>
          <w:noProof/>
          <w:sz w:val="22"/>
          <w:szCs w:val="22"/>
          <w:lang w:eastAsia="en-GB"/>
        </w:rPr>
        <mc:AlternateContent>
          <mc:Choice Requires="wps">
            <w:drawing>
              <wp:anchor distT="0" distB="0" distL="114300" distR="114300" simplePos="0" relativeHeight="251639296" behindDoc="0" locked="0" layoutInCell="1" allowOverlap="1">
                <wp:simplePos x="0" y="0"/>
                <wp:positionH relativeFrom="column">
                  <wp:posOffset>1714500</wp:posOffset>
                </wp:positionH>
                <wp:positionV relativeFrom="paragraph">
                  <wp:posOffset>49530</wp:posOffset>
                </wp:positionV>
                <wp:extent cx="2171700" cy="10287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pStyle w:val="BodyText"/>
                              <w:rPr>
                                <w:sz w:val="22"/>
                                <w:szCs w:val="22"/>
                              </w:rPr>
                            </w:pPr>
                            <w:r w:rsidRPr="00C67715">
                              <w:rPr>
                                <w:sz w:val="22"/>
                                <w:szCs w:val="22"/>
                              </w:rPr>
                              <w:t>Report to class teacher/ form tutor/ head of year as soon as possible.</w:t>
                            </w:r>
                          </w:p>
                          <w:p w:rsidR="0072543E" w:rsidRPr="00C67715" w:rsidRDefault="0072543E" w:rsidP="00027E57">
                            <w:pPr>
                              <w:jc w:val="center"/>
                              <w:rPr>
                                <w:rFonts w:ascii="Arial" w:hAnsi="Arial" w:cs="Arial"/>
                                <w:sz w:val="22"/>
                                <w:szCs w:val="22"/>
                              </w:rPr>
                            </w:pPr>
                            <w:r w:rsidRPr="00C67715">
                              <w:rPr>
                                <w:rFonts w:ascii="Arial" w:hAnsi="Arial" w:cs="Arial"/>
                                <w:sz w:val="22"/>
                                <w:szCs w:val="22"/>
                              </w:rPr>
                              <w:t>(Class teacher/ form tutor must be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left:0;text-align:left;margin-left:135pt;margin-top:3.9pt;width:171pt;height:8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Z4KQIAAFEEAAAOAAAAZHJzL2Uyb0RvYy54bWysVNuO0zAQfUfiHyy/01zU0t2o6WrVpQhp&#10;gRULH+A4TmLhG2O3afl6xk632wWeEHmwPJ7x8cw5M1ndHLQiewFeWlPTYpZTIgy3rTR9Tb993b65&#10;osQHZlqmrBE1PQpPb9avX61GV4nSDla1AgiCGF+NrqZDCK7KMs8HoZmfWScMOjsLmgU0oc9aYCOi&#10;a5WVef42Gy20DiwX3uPp3eSk64TfdYKHz13nRSCqpphbSCuktYlrtl6xqgfmBslPabB/yEIzafDR&#10;M9QdC4zsQP4BpSUH620XZtzqzHad5CLVgNUU+W/VPA7MiVQLkuPdmSb//2D5p/0DENnWdLGkxDCN&#10;Gn1B1pjplSB4hgSNzlcY9+geIJbo3b3l3z0xdjNgmLgFsOMgWItpFTE+e3EhGh6vkmb8aFuEZ7tg&#10;E1eHDnQERBbIIUlyPEsiDoFwPCyLZbHMUTmOviIvr6IR32DV03UHPrwXVpO4qSlg9gme7e99mEKf&#10;QlL6Vsl2K5VKBvTNRgHZM+yPbfpO6P4yTBky1vR6US4S8gufv4TI0/c3CC0DNrqSuqZX5yBWRd7e&#10;mRbTZFVgUk17rE6ZE5GRu0mDcGgOSaoyPhB5bWx7RGbBTn2Nc4ibwcJPSkbs6Zr6HzsGghL1waA6&#10;18V8HocgGfPFskQDLj3NpYcZjlA1DZRM202YBmfnQPYDvlQkNoy9RUU7mbh+zuqUPvZtUus0Y3Ew&#10;Lu0U9fwnWP8CAAD//wMAUEsDBBQABgAIAAAAIQC/gc+33QAAAAkBAAAPAAAAZHJzL2Rvd25yZXYu&#10;eG1sTI/BTsMwEETvSPyDtUjcqN0gpW2IUyFQkTi26YXbJjZJ2ngdxU4b+HqWExxHM5p5k29n14uL&#10;HUPnScNyoUBYqr3pqNFwLHcPaxAhIhnsPVkNXzbAtri9yTEz/kp7eznERnAJhQw1tDEOmZShbq3D&#10;sPCDJfY+/egwshwbaUa8crnrZaJUKh12xAstDvaltfX5MDkNVZcc8Xtfvim32T3G97k8TR+vWt/f&#10;zc9PIKKd418YfvEZHQpmqvxEJoheQ7JS/CVqWPED9tNlwrriYLpZgyxy+f9B8QMAAP//AwBQSwEC&#10;LQAUAAYACAAAACEAtoM4kv4AAADhAQAAEwAAAAAAAAAAAAAAAAAAAAAAW0NvbnRlbnRfVHlwZXNd&#10;LnhtbFBLAQItABQABgAIAAAAIQA4/SH/1gAAAJQBAAALAAAAAAAAAAAAAAAAAC8BAABfcmVscy8u&#10;cmVsc1BLAQItABQABgAIAAAAIQDHm0Z4KQIAAFEEAAAOAAAAAAAAAAAAAAAAAC4CAABkcnMvZTJv&#10;RG9jLnhtbFBLAQItABQABgAIAAAAIQC/gc+33QAAAAkBAAAPAAAAAAAAAAAAAAAAAIMEAABkcnMv&#10;ZG93bnJldi54bWxQSwUGAAAAAAQABADzAAAAjQUAAAAA&#10;">
                <v:textbox>
                  <w:txbxContent>
                    <w:p w:rsidR="0072543E" w:rsidRPr="00C67715" w:rsidRDefault="0072543E" w:rsidP="00027E57">
                      <w:pPr>
                        <w:pStyle w:val="BodyText"/>
                        <w:rPr>
                          <w:sz w:val="22"/>
                          <w:szCs w:val="22"/>
                        </w:rPr>
                      </w:pPr>
                      <w:r w:rsidRPr="00C67715">
                        <w:rPr>
                          <w:sz w:val="22"/>
                          <w:szCs w:val="22"/>
                        </w:rPr>
                        <w:t>Report to class teacher/ form tutor/ head of year as soon as possible.</w:t>
                      </w:r>
                    </w:p>
                    <w:p w:rsidR="0072543E" w:rsidRPr="00C67715" w:rsidRDefault="0072543E" w:rsidP="00027E57">
                      <w:pPr>
                        <w:jc w:val="center"/>
                        <w:rPr>
                          <w:rFonts w:ascii="Arial" w:hAnsi="Arial" w:cs="Arial"/>
                          <w:sz w:val="22"/>
                          <w:szCs w:val="22"/>
                        </w:rPr>
                      </w:pPr>
                      <w:r w:rsidRPr="00C67715">
                        <w:rPr>
                          <w:rFonts w:ascii="Arial" w:hAnsi="Arial" w:cs="Arial"/>
                          <w:sz w:val="22"/>
                          <w:szCs w:val="22"/>
                        </w:rPr>
                        <w:t>(Class teacher/ form tutor must be informed)</w:t>
                      </w:r>
                    </w:p>
                  </w:txbxContent>
                </v:textbox>
              </v:rect>
            </w:pict>
          </mc:Fallback>
        </mc:AlternateContent>
      </w:r>
    </w:p>
    <w:p w:rsidR="00027E57" w:rsidRPr="00027E57" w:rsidRDefault="00027E57" w:rsidP="00027E57">
      <w:pPr>
        <w:ind w:left="720"/>
        <w:rPr>
          <w:rFonts w:ascii="Century Gothic" w:hAnsi="Century Gothic" w:cs="Arial"/>
          <w:sz w:val="22"/>
          <w:szCs w:val="22"/>
        </w:rPr>
      </w:pPr>
      <w:r>
        <w:rPr>
          <w:rFonts w:ascii="Century Gothic" w:hAnsi="Century Gothic" w:cs="Arial"/>
          <w:noProof/>
          <w:sz w:val="22"/>
          <w:szCs w:val="22"/>
          <w:lang w:eastAsia="en-GB"/>
        </w:rPr>
        <mc:AlternateContent>
          <mc:Choice Requires="wps">
            <w:drawing>
              <wp:anchor distT="0" distB="0" distL="114300" distR="114300" simplePos="0" relativeHeight="251642368" behindDoc="0" locked="0" layoutInCell="1" allowOverlap="1">
                <wp:simplePos x="0" y="0"/>
                <wp:positionH relativeFrom="column">
                  <wp:posOffset>3886200</wp:posOffset>
                </wp:positionH>
                <wp:positionV relativeFrom="paragraph">
                  <wp:posOffset>195580</wp:posOffset>
                </wp:positionV>
                <wp:extent cx="571500" cy="342900"/>
                <wp:effectExtent l="43815" t="10160" r="13335" b="565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BEDC5" id="Straight Connector 56"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4pt" to="35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JlPwIAAGgEAAAOAAAAZHJzL2Uyb0RvYy54bWysVFGP2jAMfp+0/xDlHdpyhYOKcppa2B5u&#10;GxK3HxCSlEZLkyjJUdC0/z4nBTa2l2kaD8GJ7c/2Z7vLp1Mn0ZFbJ7QqcTZOMeKKaibUocRfXjaj&#10;OUbOE8WI1IqX+Mwdflq9fbPsTcEnutWScYsARLmiNyVuvTdFkjja8o64sTZcgbLRtiMervaQMEt6&#10;QO9kMknTWdJry4zVlDsHr/WgxKuI3zSc+s9N47hHssSQm4+njec+nMlqSYqDJaYV9JIG+YcsOiIU&#10;BL1B1cQT9GrFH1CdoFY73fgx1V2im0ZQHmuAarL0t2p2LTE81gLkOHOjyf0/WPrpuLVIsBJPZxgp&#10;0kGPdt4ScWg9qrRSwKC2CJTAVG9cAQ6V2tpQKz2pnXnW9KtDSlctUQceM345G0DJgkdy5xIuzkC8&#10;ff9RM7Ahr15H2k6N7VAjhfkQHAM4UINOsU/nW5/4ySMKj9PHbJpCNymoHvLJAuQQixQBJjgb6/x7&#10;rjsUhBJLoQKNpCDHZ+cH06tJeFZ6I6SEd1JIhfoSL6aTaXRwWgoWlEHn7GFfSYuOJAxT/F3i3plZ&#10;/apYBGs5YeuL7ImQICMfyfFWAF2S4xCt4wwjyWF/gjSkJ1WICAVDwhdpmKdvi3Sxnq/n+SifzNaj&#10;PK3r0btNlY9mm+xxWj/UVVVn30PyWV60gjGuQv7X2c7yv5udy5YNU3mb7htRyT16JB+Svf7HpGPv&#10;Q7uHwdlrdt7aUF0YAxjnaHxZvbAvv96j1c8PxOoHAAAA//8DAFBLAwQUAAYACAAAACEAN+9a9uAA&#10;AAAJAQAADwAAAGRycy9kb3ducmV2LnhtbEyPwU7DMAyG70i8Q2QkbizpGKOUphNCIHFCY5smccta&#10;05Y1SUm8tfD0eCc42v71+/vyxWg7ccQQW+80JBMFAl3pq9bVGjbr56sURCTjKtN5hxq+McKiOD/L&#10;TVb5wb3hcUW14BIXM6OhIeozKWPZoDVx4nt0fPvwwRriMdSyCmbgctvJqVJzaU3r+ENjenxssNyv&#10;DlbD3Xq48cuw386S9uv95+mT+pdX0vryYny4B0E40l8YTviMDgUz7fzBVVF0GubJlF1Iw7ViBQ7c&#10;qtNipyGdpSCLXP43KH4BAAD//wMAUEsBAi0AFAAGAAgAAAAhALaDOJL+AAAA4QEAABMAAAAAAAAA&#10;AAAAAAAAAAAAAFtDb250ZW50X1R5cGVzXS54bWxQSwECLQAUAAYACAAAACEAOP0h/9YAAACUAQAA&#10;CwAAAAAAAAAAAAAAAAAvAQAAX3JlbHMvLnJlbHNQSwECLQAUAAYACAAAACEAy0PSZT8CAABoBAAA&#10;DgAAAAAAAAAAAAAAAAAuAgAAZHJzL2Uyb0RvYy54bWxQSwECLQAUAAYACAAAACEAN+9a9uAAAAAJ&#10;AQAADwAAAAAAAAAAAAAAAACZBAAAZHJzL2Rvd25yZXYueG1sUEsFBgAAAAAEAAQA8wAAAKYFAAAA&#10;AA==&#10;">
                <v:stroke endarrow="block"/>
              </v:line>
            </w:pict>
          </mc:Fallback>
        </mc:AlternateContent>
      </w:r>
      <w:r>
        <w:rPr>
          <w:rFonts w:ascii="Century Gothic" w:hAnsi="Century Gothic" w:cs="Arial"/>
          <w:noProof/>
          <w:sz w:val="22"/>
          <w:szCs w:val="22"/>
          <w:lang w:eastAsia="en-GB"/>
        </w:rPr>
        <mc:AlternateContent>
          <mc:Choice Requires="wps">
            <w:drawing>
              <wp:anchor distT="0" distB="0" distL="114300" distR="114300" simplePos="0" relativeHeight="251640320" behindDoc="0" locked="0" layoutInCell="1" allowOverlap="1">
                <wp:simplePos x="0" y="0"/>
                <wp:positionH relativeFrom="column">
                  <wp:posOffset>1257300</wp:posOffset>
                </wp:positionH>
                <wp:positionV relativeFrom="paragraph">
                  <wp:posOffset>195580</wp:posOffset>
                </wp:positionV>
                <wp:extent cx="457200" cy="342900"/>
                <wp:effectExtent l="5715" t="10160" r="41910" b="5651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022D" id="Straight Connector 5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4pt" to="13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BTNgIAAF4EAAAOAAAAZHJzL2Uyb0RvYy54bWysVMGO2jAQvVfqP1i+QwgbdiEirKoEetl2&#10;kdh+gLEdYtWxLdsQUNV/79gJtLSXqioHM/aM37x5M87y+dxKdOLWCa0KnI4nGHFFNRPqUOAvb5vR&#10;HCPniWJEasULfOEOP6/ev1t2JudT3WjJuEUAolzemQI33ps8SRxteEvcWBuuwFlr2xIPW3tImCUd&#10;oLcymU4mj0mnLTNWU+4cnFa9E68ifl1z6l/r2nGPZIGBm4+rjes+rMlqSfKDJaYRdKBB/oFFS4SC&#10;pDeoiniCjlb8AdUKarXTtR9T3Sa6rgXlsQaoJp38Vs2uIYbHWkAcZ24yuf8HSz+fthYJVuDZDCNF&#10;WujRzlsiDo1HpVYKFNQWgROU6ozL4UKptjbUSs9qZ140/eqQ0mVD1IFHxm8XAyhpuJHcXQkbZyDf&#10;vvukGcSQo9dRtnNt2wAJgqBz7M7l1h1+9ojCYTZ7go5jRMH1kE0XYIcMJL9eNtb5j1y3KBgFlkIF&#10;8UhOTi/O96HXkHCs9EZICecklwp1BV7MprN4wWkpWHAGn7OHfSktOpEwQvE35L0Ls/qoWARrOGHr&#10;wfZESLCRj5J4K0AkyXHI1nKGkeTwaoLV05MqZISCgfBg9VP0bTFZrOfreTbKpo/rUTapqtGHTZmN&#10;Hjfp06x6qMqySr8H8mmWN4IxrgL/60Sn2d9NzPC2+lm8zfRNqOQePYoPZK//kXTseGhyPy57zS5b&#10;G6oLzYchjsHDgwuv5Nd9jPr5WVj9AAAA//8DAFBLAwQUAAYACAAAACEA5rDWzOAAAAAJAQAADwAA&#10;AGRycy9kb3ducmV2LnhtbEyPwU7DMBBE70j8g7VI3KjdgsCEOBVCKpcWUFtUlZubLElEvI5spw1/&#10;z3KC48yOZufl89F14oghtp4MTCcKBFLpq5ZqA+/bxZUGEZOlynae0MA3RpgX52e5zSp/ojUeN6kW&#10;XEIxswaalPpMylg26Gyc+B6Jb58+OJtYhlpWwZ643HVyptStdLYl/tDYHp8aLL82gzOwXi2Wercc&#10;xjJ8PE9ft2+rl33UxlxejI8PIBKO6S8Mv/N5OhS86eAHqqLoWN9rZkkGrhUjcGB2p9g4GNA3GmSR&#10;y/8ExQ8AAAD//wMAUEsBAi0AFAAGAAgAAAAhALaDOJL+AAAA4QEAABMAAAAAAAAAAAAAAAAAAAAA&#10;AFtDb250ZW50X1R5cGVzXS54bWxQSwECLQAUAAYACAAAACEAOP0h/9YAAACUAQAACwAAAAAAAAAA&#10;AAAAAAAvAQAAX3JlbHMvLnJlbHNQSwECLQAUAAYACAAAACEAqtAwUzYCAABeBAAADgAAAAAAAAAA&#10;AAAAAAAuAgAAZHJzL2Uyb0RvYy54bWxQSwECLQAUAAYACAAAACEA5rDWzOAAAAAJAQAADwAAAAAA&#10;AAAAAAAAAACQBAAAZHJzL2Rvd25yZXYueG1sUEsFBgAAAAAEAAQA8wAAAJ0FAAAAAA==&#10;">
                <v:stroke endarrow="block"/>
              </v:line>
            </w:pict>
          </mc:Fallback>
        </mc:AlternateContent>
      </w:r>
    </w:p>
    <w:p w:rsidR="00027E57" w:rsidRPr="00027E57" w:rsidRDefault="00027E57" w:rsidP="00027E57">
      <w:pPr>
        <w:ind w:left="360"/>
        <w:rPr>
          <w:rFonts w:ascii="Century Gothic" w:hAnsi="Century Gothic"/>
          <w:sz w:val="22"/>
          <w:szCs w:val="22"/>
        </w:rPr>
      </w:pPr>
    </w:p>
    <w:p w:rsidR="00027E57" w:rsidRPr="00027E57" w:rsidRDefault="00027E57" w:rsidP="00027E57">
      <w:pPr>
        <w:rPr>
          <w:rFonts w:ascii="Century Gothic" w:hAnsi="Century Gothic" w:cs="Arial"/>
          <w:b/>
          <w:bCs/>
          <w:sz w:val="22"/>
          <w:szCs w:val="22"/>
        </w:rPr>
      </w:pPr>
    </w:p>
    <w:p w:rsidR="00027E57" w:rsidRPr="00027E57" w:rsidRDefault="00027E57" w:rsidP="00027E57">
      <w:pPr>
        <w:rPr>
          <w:rFonts w:ascii="Century Gothic" w:hAnsi="Century Gothic" w:cs="Arial"/>
          <w:b/>
          <w:bCs/>
          <w:sz w:val="22"/>
          <w:szCs w:val="22"/>
        </w:rPr>
      </w:pPr>
      <w:r>
        <w:rPr>
          <w:rFonts w:ascii="Century Gothic" w:hAnsi="Century Gothic" w:cs="Arial"/>
          <w:b/>
          <w:bCs/>
          <w:noProof/>
          <w:sz w:val="22"/>
          <w:szCs w:val="22"/>
          <w:lang w:eastAsia="en-GB"/>
        </w:rPr>
        <mc:AlternateContent>
          <mc:Choice Requires="wps">
            <w:drawing>
              <wp:anchor distT="0" distB="0" distL="114300" distR="114300" simplePos="0" relativeHeight="251643392" behindDoc="0" locked="0" layoutInCell="1" allowOverlap="1">
                <wp:simplePos x="0" y="0"/>
                <wp:positionH relativeFrom="column">
                  <wp:posOffset>-228600</wp:posOffset>
                </wp:positionH>
                <wp:positionV relativeFrom="paragraph">
                  <wp:posOffset>129540</wp:posOffset>
                </wp:positionV>
                <wp:extent cx="1485900" cy="694690"/>
                <wp:effectExtent l="5715" t="10160" r="13335"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94690"/>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pStyle w:val="BodyText"/>
                              <w:rPr>
                                <w:sz w:val="22"/>
                                <w:szCs w:val="22"/>
                              </w:rPr>
                            </w:pPr>
                            <w:r w:rsidRPr="00C67715">
                              <w:rPr>
                                <w:sz w:val="22"/>
                                <w:szCs w:val="22"/>
                              </w:rPr>
                              <w:t>Take the incident seriously and act quickly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margin-left:-18pt;margin-top:10.2pt;width:117pt;height:54.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vDLAIAAFAEAAAOAAAAZHJzL2Uyb0RvYy54bWysVMGO0zAQvSPxD5bvNElJSxs1Xa26FCEt&#10;sGLhAxzHSSwc24zdJsvXM3ba0gVOiBwsj2f8PPPeTDY3Y6/IUYCTRpc0m6WUCM1NLXVb0q9f9q9W&#10;lDjPdM2U0aKkT8LRm+3LF5vBFmJuOqNqAQRBtCsGW9LOe1skieOd6JmbGSs0OhsDPfNoQpvUwAZE&#10;71UyT9NlMhioLRgunMPTu8lJtxG/aQT3n5rGCU9USTE3H1eIaxXWZLthRQvMdpKf0mD/kEXPpMZH&#10;L1B3zDNyAPkHVC85GGcaP+OmT0zTSC5iDVhNlv5WzWPHrIi1IDnOXmhy/w+Wfzw+AJF1SRc5JZr1&#10;qNFnZI3pVgmCZ0jQYF2BcY/2AUKJzt4b/s0RbXYdholbADN0gtWYVhbik2cXguHwKqmGD6ZGeHbw&#10;JnI1NtAHQGSBjFGSp4skYvSE42GWrxbrFJXj6Fuu8+U6apaw4nzbgvPvhOlJ2JQUMPmIzo73zods&#10;WHEOidkbJeu9VCoa0FY7BeTIsD328YsFYJHXYUqToaTrxXwRkZ/53DVEGr+/QfTSY58r2Zd0dQli&#10;RaDtra5jF3om1bTHlJU+8RiomyTwYzVGpV6fRalM/YTEgpnaGscQN52BH5QM2NIldd8PDAQl6r1G&#10;cdZZnocZiEa+eDNHA6491bWHaY5QJfWUTNudn+bmYEG2Hb6URTa0uUVBGxm5DmJPWZ3Sx7aNEpxG&#10;LMzFtR2jfv0Itj8BAAD//wMAUEsDBBQABgAIAAAAIQAm8FRp3wAAAAoBAAAPAAAAZHJzL2Rvd25y&#10;ZXYueG1sTI9BT4NAEIXvJv6HzZh4a3elTQPI0hhNTTy29OJtgRFQdpawS4v++k5P9jYz7+XN97Lt&#10;bHtxwtF3jjQ8LRUIpMrVHTUajsVuEYPwwVBtekeo4Rc9bPP7u8yktTvTHk+H0AgOIZ8aDW0IQyql&#10;r1q0xi/dgMTalxutCbyOjaxHc+Zw28tIqY20piP+0JoBX1usfg6T1VB20dH87Yt3ZZPdKnzMxff0&#10;+ab148P88gwi4Bz+zXDFZ3TImal0E9Ve9BoWqw13CRoitQZxNSQxH0oeoiQGmWfytkJ+AQAA//8D&#10;AFBLAQItABQABgAIAAAAIQC2gziS/gAAAOEBAAATAAAAAAAAAAAAAAAAAAAAAABbQ29udGVudF9U&#10;eXBlc10ueG1sUEsBAi0AFAAGAAgAAAAhADj9If/WAAAAlAEAAAsAAAAAAAAAAAAAAAAALwEAAF9y&#10;ZWxzLy5yZWxzUEsBAi0AFAAGAAgAAAAhALaqq8MsAgAAUAQAAA4AAAAAAAAAAAAAAAAALgIAAGRy&#10;cy9lMm9Eb2MueG1sUEsBAi0AFAAGAAgAAAAhACbwVGnfAAAACgEAAA8AAAAAAAAAAAAAAAAAhgQA&#10;AGRycy9kb3ducmV2LnhtbFBLBQYAAAAABAAEAPMAAACSBQAAAAA=&#10;">
                <v:textbox>
                  <w:txbxContent>
                    <w:p w:rsidR="0072543E" w:rsidRPr="00C67715" w:rsidRDefault="0072543E" w:rsidP="00027E57">
                      <w:pPr>
                        <w:pStyle w:val="BodyText"/>
                        <w:rPr>
                          <w:sz w:val="22"/>
                          <w:szCs w:val="22"/>
                        </w:rPr>
                      </w:pPr>
                      <w:r w:rsidRPr="00C67715">
                        <w:rPr>
                          <w:sz w:val="22"/>
                          <w:szCs w:val="22"/>
                        </w:rPr>
                        <w:t>Take the incident seriously and act quickly</w:t>
                      </w:r>
                    </w:p>
                  </w:txbxContent>
                </v:textbox>
              </v:rect>
            </w:pict>
          </mc:Fallback>
        </mc:AlternateContent>
      </w:r>
      <w:r>
        <w:rPr>
          <w:rFonts w:ascii="Century Gothic" w:hAnsi="Century Gothic" w:cs="Arial"/>
          <w:b/>
          <w:bCs/>
          <w:noProof/>
          <w:sz w:val="22"/>
          <w:szCs w:val="22"/>
          <w:lang w:eastAsia="en-GB"/>
        </w:rPr>
        <mc:AlternateContent>
          <mc:Choice Requires="wps">
            <w:drawing>
              <wp:anchor distT="0" distB="0" distL="114300" distR="114300" simplePos="0" relativeHeight="251644416" behindDoc="0" locked="0" layoutInCell="1" allowOverlap="1">
                <wp:simplePos x="0" y="0"/>
                <wp:positionH relativeFrom="column">
                  <wp:posOffset>4457700</wp:posOffset>
                </wp:positionH>
                <wp:positionV relativeFrom="paragraph">
                  <wp:posOffset>129540</wp:posOffset>
                </wp:positionV>
                <wp:extent cx="1485900" cy="694690"/>
                <wp:effectExtent l="5715" t="10160" r="13335"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94690"/>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Reassure the child that they have done the right 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0" style="position:absolute;margin-left:351pt;margin-top:10.2pt;width:117pt;height:54.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JCLAIAAFAEAAAOAAAAZHJzL2Uyb0RvYy54bWysVMGO0zAQvSPxD5bvNElJSxs1Xa26FCEt&#10;sGLhAxzHSSwc24zdJsvXM3ba0gVOiBwsj2f8PPPeTDY3Y6/IUYCTRpc0m6WUCM1NLXVb0q9f9q9W&#10;lDjPdM2U0aKkT8LRm+3LF5vBFmJuOqNqAQRBtCsGW9LOe1skieOd6JmbGSs0OhsDPfNoQpvUwAZE&#10;71UyT9NlMhioLRgunMPTu8lJtxG/aQT3n5rGCU9USTE3H1eIaxXWZLthRQvMdpKf0mD/kEXPpMZH&#10;L1B3zDNyAPkHVC85GGcaP+OmT0zTSC5iDVhNlv5WzWPHrIi1IDnOXmhy/w+Wfzw+AJF1SRevKdGs&#10;R40+I2tMt0oQPEOCBusKjHu0DxBKdPbe8G+OaLPrMEzcApihE6zGtLIQnzy7EAyHV0k1fDA1wrOD&#10;N5GrsYE+ACILZIySPF0kEaMnHA+zfLVYp6gcR99ynS/XUbOEFefbFpx/J0xPwqakgMlHdHa8dz5k&#10;w4pzSMzeKFnvpVLRgLbaKSBHhu2xj18sAIu8DlOaDCVdL+aLiPzM564h0vj9DaKXHvtcyb6kq0sQ&#10;KwJtb3Udu9AzqaY9pqz0icdA3SSBH6sxKpWfRalM/YTEgpnaGscQN52BH5QM2NIldd8PDAQl6r1G&#10;cdZZnocZiEa+eDNHA6491bWHaY5QJfWUTNudn+bmYEG2Hb6URTa0uUVBGxm5DmJPWZ3Sx7aNEpxG&#10;LMzFtR2jfv0Itj8BAAD//wMAUEsDBBQABgAIAAAAIQB9dtze3wAAAAoBAAAPAAAAZHJzL2Rvd25y&#10;ZXYueG1sTI/BTsMwDIbvSLxDZCRuLKFDY+2aTgg0JI5bd+GWNl5baJyqSbfC02NOcLT96ff359vZ&#10;9eKMY+g8abhfKBBItbcdNRqO5e5uDSJEQ9b0nlDDFwbYFtdXucmsv9Aez4fYCA6hkBkNbYxDJmWo&#10;W3QmLPyAxLeTH52JPI6NtKO5cLjrZaLUSjrTEX9ozYDPLdafh8lpqLrkaL735aty6W4Z3+byY3p/&#10;0fr2Zn7agIg4xz8YfvVZHQp2qvxENohew6NKuEvUkKgHEAykyxUvKiaTdA2yyOX/CsUPAAAA//8D&#10;AFBLAQItABQABgAIAAAAIQC2gziS/gAAAOEBAAATAAAAAAAAAAAAAAAAAAAAAABbQ29udGVudF9U&#10;eXBlc10ueG1sUEsBAi0AFAAGAAgAAAAhADj9If/WAAAAlAEAAAsAAAAAAAAAAAAAAAAALwEAAF9y&#10;ZWxzLy5yZWxzUEsBAi0AFAAGAAgAAAAhABQ8UkIsAgAAUAQAAA4AAAAAAAAAAAAAAAAALgIAAGRy&#10;cy9lMm9Eb2MueG1sUEsBAi0AFAAGAAgAAAAhAH123N7fAAAACgEAAA8AAAAAAAAAAAAAAAAAhgQA&#10;AGRycy9kb3ducmV2LnhtbFBLBQYAAAAABAAEAPMAAACSBQAAAAA=&#10;">
                <v:textbo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Reassure the child that they have done the right thing</w:t>
                      </w:r>
                    </w:p>
                  </w:txbxContent>
                </v:textbox>
              </v:rect>
            </w:pict>
          </mc:Fallback>
        </mc:AlternateContent>
      </w:r>
      <w:r w:rsidRPr="00027E57">
        <w:rPr>
          <w:rFonts w:ascii="Century Gothic" w:hAnsi="Century Gothic" w:cs="Arial"/>
          <w:b/>
          <w:bCs/>
          <w:sz w:val="22"/>
          <w:szCs w:val="22"/>
        </w:rPr>
        <w:tab/>
      </w:r>
      <w:r w:rsidRPr="00027E57">
        <w:rPr>
          <w:rFonts w:ascii="Century Gothic" w:hAnsi="Century Gothic" w:cs="Arial"/>
          <w:b/>
          <w:bCs/>
          <w:sz w:val="22"/>
          <w:szCs w:val="22"/>
        </w:rPr>
        <w:tab/>
      </w:r>
      <w:r w:rsidRPr="00027E57">
        <w:rPr>
          <w:rFonts w:ascii="Century Gothic" w:hAnsi="Century Gothic" w:cs="Arial"/>
          <w:b/>
          <w:bCs/>
          <w:sz w:val="22"/>
          <w:szCs w:val="22"/>
        </w:rPr>
        <w:tab/>
      </w:r>
      <w:r w:rsidRPr="00027E57">
        <w:rPr>
          <w:rFonts w:ascii="Century Gothic" w:hAnsi="Century Gothic" w:cs="Arial"/>
          <w:b/>
          <w:bCs/>
          <w:sz w:val="22"/>
          <w:szCs w:val="22"/>
        </w:rPr>
        <w:tab/>
      </w:r>
      <w:r w:rsidRPr="00027E57">
        <w:rPr>
          <w:rFonts w:ascii="Century Gothic" w:hAnsi="Century Gothic" w:cs="Arial"/>
          <w:b/>
          <w:bCs/>
          <w:sz w:val="22"/>
          <w:szCs w:val="22"/>
        </w:rPr>
        <w:tab/>
      </w:r>
      <w:r w:rsidRPr="00027E57">
        <w:rPr>
          <w:rFonts w:ascii="Century Gothic" w:hAnsi="Century Gothic" w:cs="Arial"/>
          <w:b/>
          <w:bCs/>
          <w:sz w:val="22"/>
          <w:szCs w:val="22"/>
        </w:rPr>
        <w:tab/>
      </w:r>
      <w:r w:rsidRPr="00027E57">
        <w:rPr>
          <w:rFonts w:ascii="Century Gothic" w:hAnsi="Century Gothic" w:cs="Arial"/>
          <w:b/>
          <w:bCs/>
          <w:sz w:val="22"/>
          <w:szCs w:val="22"/>
        </w:rPr>
        <w:tab/>
      </w:r>
      <w:r w:rsidRPr="00027E57">
        <w:rPr>
          <w:rFonts w:ascii="Century Gothic" w:hAnsi="Century Gothic" w:cs="Arial"/>
          <w:b/>
          <w:bCs/>
          <w:sz w:val="22"/>
          <w:szCs w:val="22"/>
        </w:rPr>
        <w:tab/>
      </w:r>
      <w:r w:rsidRPr="00027E57">
        <w:rPr>
          <w:rFonts w:ascii="Century Gothic" w:hAnsi="Century Gothic" w:cs="Arial"/>
          <w:b/>
          <w:bCs/>
          <w:sz w:val="22"/>
          <w:szCs w:val="22"/>
        </w:rPr>
        <w:tab/>
      </w:r>
      <w:r w:rsidRPr="00027E57">
        <w:rPr>
          <w:rFonts w:ascii="Century Gothic" w:hAnsi="Century Gothic" w:cs="Arial"/>
          <w:b/>
          <w:bCs/>
          <w:sz w:val="22"/>
          <w:szCs w:val="22"/>
        </w:rPr>
        <w:tab/>
      </w:r>
      <w:r w:rsidRPr="00027E57">
        <w:rPr>
          <w:rFonts w:ascii="Century Gothic" w:hAnsi="Century Gothic" w:cs="Arial"/>
          <w:b/>
          <w:bCs/>
          <w:sz w:val="22"/>
          <w:szCs w:val="22"/>
        </w:rPr>
        <w:tab/>
      </w:r>
      <w:r w:rsidRPr="00027E57">
        <w:rPr>
          <w:rFonts w:ascii="Century Gothic" w:hAnsi="Century Gothic" w:cs="Arial"/>
          <w:b/>
          <w:bCs/>
          <w:sz w:val="22"/>
          <w:szCs w:val="22"/>
        </w:rPr>
        <w:tab/>
      </w:r>
    </w:p>
    <w:p w:rsidR="00027E57" w:rsidRPr="00027E57" w:rsidRDefault="00027E57" w:rsidP="00027E57">
      <w:pPr>
        <w:rPr>
          <w:rFonts w:ascii="Century Gothic" w:hAnsi="Century Gothic" w:cs="Arial"/>
          <w:b/>
          <w:bCs/>
          <w:sz w:val="22"/>
          <w:szCs w:val="22"/>
        </w:rPr>
      </w:pPr>
      <w:r>
        <w:rPr>
          <w:rFonts w:ascii="Century Gothic" w:hAnsi="Century Gothic" w:cs="Arial"/>
          <w:b/>
          <w:bCs/>
          <w:noProof/>
          <w:sz w:val="22"/>
          <w:szCs w:val="22"/>
          <w:lang w:eastAsia="en-GB"/>
        </w:rPr>
        <mc:AlternateContent>
          <mc:Choice Requires="wps">
            <w:drawing>
              <wp:anchor distT="0" distB="0" distL="114300" distR="114300" simplePos="0" relativeHeight="251628032" behindDoc="0" locked="0" layoutInCell="1" allowOverlap="1">
                <wp:simplePos x="0" y="0"/>
                <wp:positionH relativeFrom="column">
                  <wp:posOffset>1257300</wp:posOffset>
                </wp:positionH>
                <wp:positionV relativeFrom="paragraph">
                  <wp:posOffset>146050</wp:posOffset>
                </wp:positionV>
                <wp:extent cx="457200" cy="0"/>
                <wp:effectExtent l="15240" t="55245" r="13335" b="5905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9CA0" id="Straight Connector 51"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5pt" to="1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igOgIAAGMEAAAOAAAAZHJzL2Uyb0RvYy54bWysVE2P2yAQvVfqf0DcE9ups5tYcVaVnbSH&#10;7TZStj+AALZRMSAgcaKq/70D+WjTXqqqOZCBmXnMvHl48XTsJTpw64RWJc7GKUZcUc2Eakv85XU9&#10;mmHkPFGMSK14iU/c4afl2zeLwRR8ojstGbcIQJQrBlPizntTJImjHe+JG2vDFTgbbXviYWvbhFky&#10;AHovk0maPiSDtsxYTblzcFqfnXgZ8ZuGU/+5aRz3SJYYavNxtXHdhTVZLkjRWmI6QS9lkH+ooidC&#10;waU3qJp4gvZW/AHVC2q1040fU90numkE5bEH6CZLf+tm2xHDYy9AjjM3mtz/g6Uvh41FgpV4mmGk&#10;SA8z2npLRNt5VGmlgEFtETiBqcG4AhIqtbGhV3pUW/Os6VeHlK46oloeK349GUCJGcldStg4A/ft&#10;hk+aQQzZex1pOza2R40U5mNIDOBADTrGOZ1uc+JHjygc5tNHmD1G9OpKSBEQQp6xzn/gukfBKLEU&#10;KjBICnJ4dh56gNBrSDhWei2kjCqQCg0lnk8n05jgtBQsOEOYs+2ukhYdSNBR/AVCAOwuzOq9YhGs&#10;44StLrYnQoKNfOTFWwFMSY7DbT1nGEkOTydYZ0Spwo3QKxR8sc5S+jZP56vZapaP8snDapSndT16&#10;v67y0cM6e5zW7+qqqrPvofgsLzrBGFeh/quss/zvZHN5YGdB3oR9Iyq5R48kQLHX/1h0HHuY9Fkz&#10;O81OGxu6CwoAJcfgy6sLT+XXfYz6+W1Y/gAAAP//AwBQSwMEFAAGAAgAAAAhADdSJUndAAAACQEA&#10;AA8AAABkcnMvZG93bnJldi54bWxMT01PwzAMvSPxHyIjcWPpytdWmk4IgcQJwTZN4pY1pi1rnNJ4&#10;a+HXY8QBTvazn95Hvhh9qw7YxyaQgekkAYVUBtdQZWC9ejibgYpsydk2EBr4xAiL4vgot5kLA73g&#10;YcmVEhGKmTVQM3eZ1rGs0ds4CR2S/N5C7y0L7CvtejuIuG91miRX2tuGxKG2Hd7VWO6We29gvhou&#10;w3O/21xMm4/Xr/t37h6f2JjTk/H2BhTjyH9k+Ikv0aGQTNuwJxdVK3g+ky5sID2XKYT0OpFl+3vQ&#10;Ra7/Nyi+AQAA//8DAFBLAQItABQABgAIAAAAIQC2gziS/gAAAOEBAAATAAAAAAAAAAAAAAAAAAAA&#10;AABbQ29udGVudF9UeXBlc10ueG1sUEsBAi0AFAAGAAgAAAAhADj9If/WAAAAlAEAAAsAAAAAAAAA&#10;AAAAAAAALwEAAF9yZWxzLy5yZWxzUEsBAi0AFAAGAAgAAAAhALz1OKA6AgAAYwQAAA4AAAAAAAAA&#10;AAAAAAAALgIAAGRycy9lMm9Eb2MueG1sUEsBAi0AFAAGAAgAAAAhADdSJUndAAAACQEAAA8AAAAA&#10;AAAAAAAAAAAAlAQAAGRycy9kb3ducmV2LnhtbFBLBQYAAAAABAAEAPMAAACeBQAAAAA=&#10;">
                <v:stroke endarrow="block"/>
              </v:line>
            </w:pict>
          </mc:Fallback>
        </mc:AlternateContent>
      </w:r>
      <w:r>
        <w:rPr>
          <w:rFonts w:ascii="Century Gothic" w:hAnsi="Century Gothic" w:cs="Arial"/>
          <w:b/>
          <w:bCs/>
          <w:noProof/>
          <w:sz w:val="22"/>
          <w:szCs w:val="22"/>
          <w:lang w:eastAsia="en-GB"/>
        </w:rPr>
        <mc:AlternateContent>
          <mc:Choice Requires="wps">
            <w:drawing>
              <wp:anchor distT="0" distB="0" distL="114300" distR="114300" simplePos="0" relativeHeight="251629056" behindDoc="0" locked="0" layoutInCell="1" allowOverlap="1">
                <wp:simplePos x="0" y="0"/>
                <wp:positionH relativeFrom="column">
                  <wp:posOffset>3886200</wp:posOffset>
                </wp:positionH>
                <wp:positionV relativeFrom="paragraph">
                  <wp:posOffset>146050</wp:posOffset>
                </wp:positionV>
                <wp:extent cx="571500" cy="0"/>
                <wp:effectExtent l="5715" t="55245" r="22860" b="5905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17E82" id="Straight Connector 5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5pt" to="3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oS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pyKNI&#10;Dz3aeUtE23lUaaVAQW0ROEGpwbgCEiq1taFWelI786TpN4eUrjqiWh4Zv5wNoGQhI3mTEjbOwH37&#10;4bNmEEMOXkfZTo3tAyQIgk6xO+d7d/jJIwqH04dsmgJJenMlpLjlGev8J657FIwSS6GCbqQgxyfn&#10;Aw9S3ELCsdIbIWXsvVRoKPFiOpnGBKelYMEZwpxt95W06EjC9MRfLAo8r8OsPigWwTpO2PpqeyIk&#10;2MhHNbwVoI/kONzWc4aR5PBggnWhJ1W4EWoFwlfrMkDfF+liPV/P81E+ma1HeVrXo4+bKh/NNtnD&#10;tP5QV1Wd/Qjks7zoBGNcBf63Yc7yvxuW67O6jOF9nO9CJW/Ro6JA9vYfScdmh/5eJmWv2XlrQ3Wh&#10;7zC/Mfj61sIDeb2PUb++CKufAAAA//8DAFBLAwQUAAYACAAAACEA5g2pc98AAAAJAQAADwAAAGRy&#10;cy9kb3ducmV2LnhtbEyPQUvDQBCF74L/YRnBm90kQg0xmyJCvbQqbUX0ts2OSTA7G3Y3bfz3TulB&#10;T8O8ebz5XrmYbC8O6EPnSEE6S0Ag1c501Ch42y1vchAhajK6d4QKfjDAorq8KHVh3JE2eNjGRnAI&#10;hUIraGMcCilD3aLVYeYGJL59OW915NU30nh95HDbyyxJ5tLqjvhDqwd8bLH+3o5WwWa9XOXvq3Gq&#10;/edT+rJ7XT9/hFyp66vp4R5ExCn+meGEz+hQMdPejWSC6BXM04y7RAXZLU823CUnYX8WZFXK/w2q&#10;XwAAAP//AwBQSwECLQAUAAYACAAAACEAtoM4kv4AAADhAQAAEwAAAAAAAAAAAAAAAAAAAAAAW0Nv&#10;bnRlbnRfVHlwZXNdLnhtbFBLAQItABQABgAIAAAAIQA4/SH/1gAAAJQBAAALAAAAAAAAAAAAAAAA&#10;AC8BAABfcmVscy8ucmVsc1BLAQItABQABgAIAAAAIQAGEloSMwIAAFkEAAAOAAAAAAAAAAAAAAAA&#10;AC4CAABkcnMvZTJvRG9jLnhtbFBLAQItABQABgAIAAAAIQDmDalz3wAAAAkBAAAPAAAAAAAAAAAA&#10;AAAAAI0EAABkcnMvZG93bnJldi54bWxQSwUGAAAAAAQABADzAAAAmQUAAAAA&#10;">
                <v:stroke endarrow="block"/>
              </v:line>
            </w:pict>
          </mc:Fallback>
        </mc:AlternateContent>
      </w:r>
    </w:p>
    <w:p w:rsidR="00027E57" w:rsidRPr="00027E57" w:rsidRDefault="00A859BF" w:rsidP="00027E57">
      <w:pPr>
        <w:rPr>
          <w:rFonts w:ascii="Century Gothic" w:hAnsi="Century Gothic" w:cs="Arial"/>
          <w:b/>
          <w:bCs/>
          <w:sz w:val="22"/>
          <w:szCs w:val="22"/>
        </w:rPr>
      </w:pPr>
      <w:r>
        <w:rPr>
          <w:rFonts w:ascii="Century Gothic" w:hAnsi="Century Gothic" w:cs="Arial"/>
          <w:b/>
          <w:bCs/>
          <w:noProof/>
          <w:sz w:val="22"/>
          <w:szCs w:val="22"/>
          <w:lang w:eastAsia="en-GB"/>
        </w:rPr>
        <mc:AlternateContent>
          <mc:Choice Requires="wps">
            <w:drawing>
              <wp:anchor distT="0" distB="0" distL="114300" distR="114300" simplePos="0" relativeHeight="251630080" behindDoc="0" locked="0" layoutInCell="1" allowOverlap="1">
                <wp:simplePos x="0" y="0"/>
                <wp:positionH relativeFrom="column">
                  <wp:posOffset>2754630</wp:posOffset>
                </wp:positionH>
                <wp:positionV relativeFrom="paragraph">
                  <wp:posOffset>43815</wp:posOffset>
                </wp:positionV>
                <wp:extent cx="0" cy="213360"/>
                <wp:effectExtent l="76200" t="0" r="57150" b="5334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D87CC" id="Straight Connector 52"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3.45pt" to="216.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CUOwIAAGMEAAAOAAAAZHJzL2Uyb0RvYy54bWysVNuO2yAQfa/Uf0C8J77k0sSKs6rspH3Y&#10;blfK9gMI4BgVAwISJ6r67x1wNrvbvlRV80AGZuZw5szg1d25k+jErRNalTgbpxhxRTUT6lDib0/b&#10;0QIj54liRGrFS3zhDt+t379b9abguW61ZNwiAFGu6E2JW+9NkSSOtrwjbqwNV+BstO2Ih609JMyS&#10;HtA7meRpOk96bZmxmnLn4LQenHgd8ZuGU/+1aRz3SJYYuPm42rjuw5qsV6Q4WGJaQa80yD+w6IhQ&#10;cOkNqiaeoKMVf0B1glrtdOPHVHeJbhpBeawBqsnS36rZtcTwWAuI48xNJvf/YOnD6dEiwUo8yzFS&#10;pIMe7bwl4tB6VGmlQEFtEThBqd64AhIq9WhDrfSsduZe0+8OKV21RB14ZPx0MYCShYzkTUrYOAP3&#10;7fsvmkEMOXodZTs3tkONFOZzSAzgIA06xz5dbn3iZ4/ocEjhNM8mk3lsYUKKgBDyjHX+E9cdCkaJ&#10;pVBBQVKQ073zgdFLSDhWeiukjFMgFepLvJzls5jgtBQsOEOYs4d9JS06kTBH8RfLA8/rMKuPikWw&#10;lhO2udqeCAk28lEXbwUoJTkOt3WcYSQ5PJ1gDfSkCjdCrUD4ag2j9GOZLjeLzWI6mubzzWia1vXo&#10;47aajubb7MOsntRVVWc/A/lsWrSCMa4C/+exzqZ/NzbXBzYM5G2wb0Ilb9GjokD2+T+Sjm0PnR5m&#10;Zq/Z5dGG6sIEwCTH4OurC0/l9T5GvXwb1r8AAAD//wMAUEsDBBQABgAIAAAAIQC90Zjq3gAAAAgB&#10;AAAPAAAAZHJzL2Rvd25yZXYueG1sTI9PS8NAEMXvgt9hGcGb3dT+oY3ZFBEFT2JbKXjbZsckNjsb&#10;s9Mm+ukd8aC393jDe7/JVoNv1Am7WAcyMB4loJCK4GoqDbxsH64WoCJbcrYJhAY+McIqPz/LbOpC&#10;T2s8bbhUUkIxtQYq5jbVOhYVehtHoUWS7C103rLYrtSus72U+0ZfJ8lce1uTLFS2xbsKi8Pm6A0s&#10;t/0sPHeH3XRcf7x+3b9z+/jExlxeDLc3oBgH/juGH3xBh1yY9uFILqrGwHQyEXQ2MF+CkvzX70Uk&#10;M9B5pv8/kH8DAAD//wMAUEsBAi0AFAAGAAgAAAAhALaDOJL+AAAA4QEAABMAAAAAAAAAAAAAAAAA&#10;AAAAAFtDb250ZW50X1R5cGVzXS54bWxQSwECLQAUAAYACAAAACEAOP0h/9YAAACUAQAACwAAAAAA&#10;AAAAAAAAAAAvAQAAX3JlbHMvLnJlbHNQSwECLQAUAAYACAAAACEAIaYglDsCAABjBAAADgAAAAAA&#10;AAAAAAAAAAAuAgAAZHJzL2Uyb0RvYy54bWxQSwECLQAUAAYACAAAACEAvdGY6t4AAAAIAQAADwAA&#10;AAAAAAAAAAAAAACVBAAAZHJzL2Rvd25yZXYueG1sUEsFBgAAAAAEAAQA8wAAAKAFAAAAAA==&#10;">
                <v:stroke endarrow="block"/>
              </v:line>
            </w:pict>
          </mc:Fallback>
        </mc:AlternateContent>
      </w:r>
    </w:p>
    <w:p w:rsidR="00027E57" w:rsidRPr="00027E57" w:rsidRDefault="00027E57" w:rsidP="00027E57">
      <w:pPr>
        <w:rPr>
          <w:rFonts w:ascii="Century Gothic" w:hAnsi="Century Gothic" w:cs="Arial"/>
          <w:b/>
          <w:bCs/>
          <w:sz w:val="22"/>
          <w:szCs w:val="22"/>
        </w:rPr>
      </w:pPr>
      <w:r>
        <w:rPr>
          <w:rFonts w:ascii="Century Gothic" w:hAnsi="Century Gothic" w:cs="Arial"/>
          <w:b/>
          <w:bCs/>
          <w:noProof/>
          <w:sz w:val="22"/>
          <w:szCs w:val="22"/>
          <w:lang w:eastAsia="en-GB"/>
        </w:rPr>
        <mc:AlternateContent>
          <mc:Choice Requires="wps">
            <w:drawing>
              <wp:anchor distT="0" distB="0" distL="114300" distR="114300" simplePos="0" relativeHeight="251646464" behindDoc="0" locked="0" layoutInCell="1" allowOverlap="1">
                <wp:simplePos x="0" y="0"/>
                <wp:positionH relativeFrom="column">
                  <wp:posOffset>1828800</wp:posOffset>
                </wp:positionH>
                <wp:positionV relativeFrom="paragraph">
                  <wp:posOffset>79375</wp:posOffset>
                </wp:positionV>
                <wp:extent cx="1828800" cy="80010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pStyle w:val="BodyText"/>
                              <w:rPr>
                                <w:sz w:val="22"/>
                                <w:szCs w:val="22"/>
                              </w:rPr>
                            </w:pPr>
                            <w:r w:rsidRPr="00C67715">
                              <w:rPr>
                                <w:sz w:val="22"/>
                                <w:szCs w:val="22"/>
                              </w:rPr>
                              <w:t>If not already occurred, the adult must meet with the child who has been bullied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margin-left:2in;margin-top:6.25pt;width:2in;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SMJwIAAFAEAAAOAAAAZHJzL2Uyb0RvYy54bWysVF+P0zAMf0fiO0R5Z22nDbZq3em0Ywjp&#10;4E4cfIA0TduI/MPJ1h6fHifd7XbAE6IPkR3bv9g/291cjVqRowAvraloMcspEYbbRpquot++7t+s&#10;KPGBmYYpa0RFH4WnV9vXrzaDK8Xc9lY1AgiCGF8OrqJ9CK7MMs97oZmfWScMGlsLmgVUocsaYAOi&#10;a5XN8/xtNlhoHFguvMfbm8lItwm/bQUPd23rRSCqophbSCeks45ntt2wsgPmeslPabB/yEIzafDR&#10;M9QNC4wcQP4BpSUH620bZtzqzLat5CLVgNUU+W/VPPTMiVQLkuPdmSb//2D55+M9ENlUdLGmxDCN&#10;PfqCrDHTKUHwDgkanC/R78HdQyzRu1vLv3ti7K5HN3ENYIdesAbTKqJ/9iIgKh5DST18sg3Cs0Ow&#10;iauxBR0BkQUyppY8nlsixkA4Xhar+WqVY+c42lAoUI5PsPIp2oEPH4TVJAoVBUw+obPjrQ+T65NL&#10;yt4q2eylUkmBrt4pIEeG47FP3wndX7opQ4aKrpfzZUJ+YfOXEHn6/gahZcA5V1KnKtAtOrEy0vbe&#10;NEkOTKpJxuqUOfEYqZtaEMZ6TJ1axthIa22bRyQW7DTWuIYo9BZ+UjLgSFfU/zgwEJSojwabsy4W&#10;i7gDSVks381RgUtLfWlhhiNURQMlk7gL094cHMiux5eKxIax19jQViaun7M6pY9jm7p1WrG4F5d6&#10;8nr+EWx/AQAA//8DAFBLAwQUAAYACAAAACEALS4DvN4AAAAKAQAADwAAAGRycy9kb3ducmV2Lnht&#10;bEyPQU+DQBCF7yb+h82YeLOLNFRElsZoauKxpRdvA4yAsrOEXVr01zue9Djvvbz5Xr5d7KBONPne&#10;sYHbVQSKuHZNz62BY7m7SUH5gNzg4JgMfJGHbXF5kWPWuDPv6XQIrZIS9hka6EIYM6193ZFFv3Ij&#10;sXjvbrIY5Jxa3Ux4lnI76DiKNtpiz/Khw5GeOqo/D7M1UPXxEb/35Utk73fr8LqUH/PbszHXV8vj&#10;A6hAS/gLwy++oEMhTJWbufFqMBCnqWwJYsQJKAkkdxsRKhHWaQK6yPX/CcUPAAAA//8DAFBLAQIt&#10;ABQABgAIAAAAIQC2gziS/gAAAOEBAAATAAAAAAAAAAAAAAAAAAAAAABbQ29udGVudF9UeXBlc10u&#10;eG1sUEsBAi0AFAAGAAgAAAAhADj9If/WAAAAlAEAAAsAAAAAAAAAAAAAAAAALwEAAF9yZWxzLy5y&#10;ZWxzUEsBAi0AFAAGAAgAAAAhAESblIwnAgAAUAQAAA4AAAAAAAAAAAAAAAAALgIAAGRycy9lMm9E&#10;b2MueG1sUEsBAi0AFAAGAAgAAAAhAC0uA7zeAAAACgEAAA8AAAAAAAAAAAAAAAAAgQQAAGRycy9k&#10;b3ducmV2LnhtbFBLBQYAAAAABAAEAPMAAACMBQAAAAA=&#10;">
                <v:textbox>
                  <w:txbxContent>
                    <w:p w:rsidR="0072543E" w:rsidRPr="00C67715" w:rsidRDefault="0072543E" w:rsidP="00027E57">
                      <w:pPr>
                        <w:pStyle w:val="BodyText"/>
                        <w:rPr>
                          <w:sz w:val="22"/>
                          <w:szCs w:val="22"/>
                        </w:rPr>
                      </w:pPr>
                      <w:r w:rsidRPr="00C67715">
                        <w:rPr>
                          <w:sz w:val="22"/>
                          <w:szCs w:val="22"/>
                        </w:rPr>
                        <w:t>If not already occurred, the adult must meet with the child who has been bullied</w:t>
                      </w:r>
                    </w:p>
                  </w:txbxContent>
                </v:textbox>
              </v:rect>
            </w:pict>
          </mc:Fallback>
        </mc:AlternateContent>
      </w:r>
    </w:p>
    <w:p w:rsidR="00027E57" w:rsidRPr="00027E57" w:rsidRDefault="00027E57" w:rsidP="00027E57">
      <w:pPr>
        <w:rPr>
          <w:rFonts w:ascii="Century Gothic" w:hAnsi="Century Gothic" w:cs="Arial"/>
          <w:b/>
          <w:bCs/>
          <w:sz w:val="22"/>
          <w:szCs w:val="22"/>
        </w:rPr>
      </w:pPr>
    </w:p>
    <w:p w:rsidR="00027E57" w:rsidRPr="00027E57" w:rsidRDefault="00A859BF" w:rsidP="00027E57">
      <w:pPr>
        <w:rPr>
          <w:rFonts w:ascii="Century Gothic" w:hAnsi="Century Gothic" w:cs="Arial"/>
          <w:b/>
          <w:bCs/>
          <w:sz w:val="22"/>
          <w:szCs w:val="22"/>
        </w:rPr>
      </w:pPr>
      <w:r>
        <w:rPr>
          <w:rFonts w:ascii="Century Gothic" w:hAnsi="Century Gothic" w:cs="Arial"/>
          <w:b/>
          <w:bCs/>
          <w:noProof/>
          <w:sz w:val="22"/>
          <w:szCs w:val="22"/>
          <w:lang w:eastAsia="en-GB"/>
        </w:rPr>
        <mc:AlternateContent>
          <mc:Choice Requires="wps">
            <w:drawing>
              <wp:anchor distT="0" distB="0" distL="114300" distR="114300" simplePos="0" relativeHeight="251632128" behindDoc="0" locked="0" layoutInCell="1" allowOverlap="1">
                <wp:simplePos x="0" y="0"/>
                <wp:positionH relativeFrom="column">
                  <wp:posOffset>1600200</wp:posOffset>
                </wp:positionH>
                <wp:positionV relativeFrom="paragraph">
                  <wp:posOffset>123825</wp:posOffset>
                </wp:positionV>
                <wp:extent cx="228600" cy="342900"/>
                <wp:effectExtent l="38100" t="0" r="19050" b="571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91ED1" id="Straight Connector 48" o:spid="_x0000_s1026" style="position:absolute;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75pt" to="2in,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1PwIAAGgEAAAOAAAAZHJzL2Uyb0RvYy54bWysVM2O2jAQvlfqO1i+Q342UIgIqyqB9rDd&#10;IrF9AGM7xKpjW7aXgKq+e8fmp6W9VFU5mLFn5puZb2ayeDz2Eh24dUKrCmfjFCOuqGZC7Sv85WU9&#10;mmHkPFGMSK14hU/c4cfl2zeLwZQ8152WjFsEIMqVg6lw570pk8TRjvfEjbXhCpSttj3xcLX7hFky&#10;AHovkzxNp8mgLTNWU+4cvDZnJV5G/Lbl1H9uW8c9khWG3Hw8bTx34UyWC1LuLTGdoJc0yD9k0ROh&#10;IOgNqiGeoFcr/oDqBbXa6daPqe4T3baC8lgDVJOlv1Wz7YjhsRYgx5kbTe7/wdLnw8YiwSpcQKcU&#10;6aFHW2+J2Hce1VopYFBbBEpgajCuBIdabWyolR7V1jxp+tUhpeuOqD2PGb+cDKBkwSO5cwkXZyDe&#10;bvikGdiQV68jbcfW9qiVwnwMjgEcqEHH2KfTrU/86BGFxzyfTVPoJgXVQ5HPQQ6xSBlggrOxzn/g&#10;ukdBqLAUKtBISnJ4cv5sejUJz0qvhZTwTkqp0FDh+SSfRAenpWBBGXTO7ne1tOhAwjDF3yXunZnV&#10;r4pFsI4TtrrInggJMvKRHG8F0CU5DtF6zjCSHPYnSOf0pAoRoWBI+CKd5+nbPJ2vZqtZMSry6WpU&#10;pE0zer+ui9F0nb2bNA9NXTfZ95B8VpSdYIyrkP91trPi72bnsmXnqbxN942o5B49kg/JXv9j0rH3&#10;od3nwdlpdtrYUF0YAxjnaHxZvbAvv96j1c8PxPIHAAAA//8DAFBLAwQUAAYACAAAACEA/devGuAA&#10;AAAJAQAADwAAAGRycy9kb3ducmV2LnhtbEyPwU7DMBBE70j8g7VI3KjTQCANcSqEQOKEoK0qcXPj&#10;JQmN18F2m8DXs5zguDOj2TflcrK9OKIPnSMF81kCAql2pqNGwWb9eJGDCFGT0b0jVPCFAZbV6Ump&#10;C+NGesXjKjaCSygUWkEb41BIGeoWrQ4zNyCx9+681ZFP30jj9cjltpdpklxLqzviD60e8L7Fer86&#10;WAWL9Zi5F7/fXs27z7fvh484PD1Hpc7PprtbEBGn+BeGX3xGh4qZdu5AJoheQZqlvCWyschAcCDN&#10;cxZ2Cm4uM5BVKf8vqH4AAAD//wMAUEsBAi0AFAAGAAgAAAAhALaDOJL+AAAA4QEAABMAAAAAAAAA&#10;AAAAAAAAAAAAAFtDb250ZW50X1R5cGVzXS54bWxQSwECLQAUAAYACAAAACEAOP0h/9YAAACUAQAA&#10;CwAAAAAAAAAAAAAAAAAvAQAAX3JlbHMvLnJlbHNQSwECLQAUAAYACAAAACEA5vl39T8CAABoBAAA&#10;DgAAAAAAAAAAAAAAAAAuAgAAZHJzL2Uyb0RvYy54bWxQSwECLQAUAAYACAAAACEA/devGuAAAAAJ&#10;AQAADwAAAAAAAAAAAAAAAACZBAAAZHJzL2Rvd25yZXYueG1sUEsFBgAAAAAEAAQA8wAAAKYFAAAA&#10;AA==&#10;">
                <v:stroke endarrow="block"/>
              </v:line>
            </w:pict>
          </mc:Fallback>
        </mc:AlternateContent>
      </w:r>
    </w:p>
    <w:p w:rsidR="00027E57" w:rsidRPr="00027E57" w:rsidRDefault="00027E57" w:rsidP="00027E57">
      <w:pPr>
        <w:rPr>
          <w:rFonts w:ascii="Century Gothic" w:hAnsi="Century Gothic" w:cs="Arial"/>
          <w:b/>
          <w:bCs/>
          <w:sz w:val="22"/>
          <w:szCs w:val="22"/>
        </w:rPr>
      </w:pPr>
    </w:p>
    <w:p w:rsidR="00027E57" w:rsidRPr="00027E57" w:rsidRDefault="00A859BF" w:rsidP="00027E57">
      <w:pPr>
        <w:rPr>
          <w:rFonts w:ascii="Century Gothic" w:hAnsi="Century Gothic" w:cs="Arial"/>
          <w:b/>
          <w:bCs/>
          <w:sz w:val="22"/>
          <w:szCs w:val="22"/>
        </w:rPr>
      </w:pPr>
      <w:r>
        <w:rPr>
          <w:rFonts w:ascii="Century Gothic" w:hAnsi="Century Gothic" w:cs="Arial"/>
          <w:b/>
          <w:bCs/>
          <w:noProof/>
          <w:sz w:val="22"/>
          <w:szCs w:val="22"/>
          <w:lang w:eastAsia="en-GB"/>
        </w:rPr>
        <mc:AlternateContent>
          <mc:Choice Requires="wps">
            <w:drawing>
              <wp:anchor distT="0" distB="0" distL="114300" distR="114300" simplePos="0" relativeHeight="251631104" behindDoc="0" locked="0" layoutInCell="1" allowOverlap="1">
                <wp:simplePos x="0" y="0"/>
                <wp:positionH relativeFrom="column">
                  <wp:posOffset>-228600</wp:posOffset>
                </wp:positionH>
                <wp:positionV relativeFrom="paragraph">
                  <wp:posOffset>136525</wp:posOffset>
                </wp:positionV>
                <wp:extent cx="1943100" cy="6858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pStyle w:val="BodyText"/>
                              <w:rPr>
                                <w:sz w:val="22"/>
                                <w:szCs w:val="22"/>
                              </w:rPr>
                            </w:pPr>
                            <w:r w:rsidRPr="00C67715">
                              <w:rPr>
                                <w:sz w:val="22"/>
                                <w:szCs w:val="22"/>
                              </w:rPr>
                              <w:t>Appropriate adult listens to details of the incident and records in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2" style="position:absolute;margin-left:-18pt;margin-top:10.75pt;width:153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txKQIAAFAEAAAOAAAAZHJzL2Uyb0RvYy54bWysVNuO0zAQfUfiHyy/0ySlLW3UdLXqUoS0&#10;wIqFD3AcJ7HwjbHbtHw9Y6dbusATIg/WjGd8PHOOJ+ubo1bkIMBLaypaTHJKhOG2kaar6Ncvu1dL&#10;SnxgpmHKGlHRk/D0ZvPyxXpwpZja3qpGAEEQ48vBVbQPwZVZ5nkvNPMT64TBYGtBs4AudFkDbEB0&#10;rbJpni+ywULjwHLhPe7ejUG6SfhtK3j41LZeBKIqirWFtEJa67hmmzUrO2Cul/xcBvuHKjSTBi+9&#10;QN2xwMge5B9QWnKw3rZhwq3ObNtKLlIP2E2R/9bNY8+cSL0gOd5daPL/D5Z/PDwAkU1FZwtKDNOo&#10;0WdkjZlOCYJ7SNDgfIl5j+4BYove3Vv+zRNjtz2miVsAO/SCNVhWEfOzZwei4/EoqYcPtkF4tg82&#10;cXVsQUdAZIEckySniyTiGAjHzWI1e13kqBzH2GI5X6Idr2Dl02kHPrwTVpNoVBSw+ITODvc+jKlP&#10;Kal6q2Szk0olB7p6q4AcGD6PXfrO6P46TRkyVHQ1n84T8rOYv4bI0/c3CC0DvnMldUWxBfxiEisj&#10;bW9Nk+zApBpt7E6ZM4+RulGCcKyPSamLKLVtTkgs2PFZ4xii0Vv4QcmAT7qi/vuegaBEvTcozqqY&#10;zeIMJGc2fzNFB64j9XWEGY5QFQ2UjOY2jHOzdyC7Hm8qEhvG3qKgrUxcR7HHqs7l47NNap1HLM7F&#10;tZ+yfv0INj8BAAD//wMAUEsDBBQABgAIAAAAIQAEIsdf3wAAAAoBAAAPAAAAZHJzL2Rvd25yZXYu&#10;eG1sTI/BTsMwDIbvSLxDZCRuW7JOG6xrOiHQkDhu3YWb22RtoXGqJt0KT485wdH2p9/fn+0m14mL&#10;HULrScNirkBYqrxpqdZwKvazRxAhIhnsPFkNXzbALr+9yTA1/koHeznGWnAIhRQ1NDH2qZShaqzD&#10;MPe9Jb6d/eAw8jjU0gx45XDXyUSptXTYEn9osLfPja0+j6PTULbJCb8Pxatym/0yvk3Fx/j+ovX9&#10;3fS0BRHtFP9g+NVndcjZqfQjmSA6DbPlmrtEDcliBYKB5EHxomQy2axA5pn8XyH/AQAA//8DAFBL&#10;AQItABQABgAIAAAAIQC2gziS/gAAAOEBAAATAAAAAAAAAAAAAAAAAAAAAABbQ29udGVudF9UeXBl&#10;c10ueG1sUEsBAi0AFAAGAAgAAAAhADj9If/WAAAAlAEAAAsAAAAAAAAAAAAAAAAALwEAAF9yZWxz&#10;Ly5yZWxzUEsBAi0AFAAGAAgAAAAhAKvrC3EpAgAAUAQAAA4AAAAAAAAAAAAAAAAALgIAAGRycy9l&#10;Mm9Eb2MueG1sUEsBAi0AFAAGAAgAAAAhAAQix1/fAAAACgEAAA8AAAAAAAAAAAAAAAAAgwQAAGRy&#10;cy9kb3ducmV2LnhtbFBLBQYAAAAABAAEAPMAAACPBQAAAAA=&#10;">
                <v:textbox>
                  <w:txbxContent>
                    <w:p w:rsidR="0072543E" w:rsidRPr="00C67715" w:rsidRDefault="0072543E" w:rsidP="00027E57">
                      <w:pPr>
                        <w:pStyle w:val="BodyText"/>
                        <w:rPr>
                          <w:sz w:val="22"/>
                          <w:szCs w:val="22"/>
                        </w:rPr>
                      </w:pPr>
                      <w:r w:rsidRPr="00C67715">
                        <w:rPr>
                          <w:sz w:val="22"/>
                          <w:szCs w:val="22"/>
                        </w:rPr>
                        <w:t>Appropriate adult listens to details of the incident and records in writing</w:t>
                      </w:r>
                    </w:p>
                  </w:txbxContent>
                </v:textbox>
              </v:rect>
            </w:pict>
          </mc:Fallback>
        </mc:AlternateContent>
      </w:r>
    </w:p>
    <w:p w:rsidR="00027E57" w:rsidRPr="00027E57" w:rsidRDefault="00A859BF" w:rsidP="00027E57">
      <w:pPr>
        <w:rPr>
          <w:rFonts w:ascii="Century Gothic" w:hAnsi="Century Gothic" w:cs="Arial"/>
          <w:b/>
          <w:bCs/>
          <w:sz w:val="22"/>
          <w:szCs w:val="22"/>
        </w:rPr>
      </w:pPr>
      <w:r>
        <w:rPr>
          <w:rFonts w:ascii="Century Gothic" w:hAnsi="Century Gothic" w:cs="Arial"/>
          <w:b/>
          <w:bCs/>
          <w:noProof/>
          <w:sz w:val="22"/>
          <w:szCs w:val="22"/>
          <w:lang w:eastAsia="en-GB"/>
        </w:rPr>
        <mc:AlternateContent>
          <mc:Choice Requires="wps">
            <w:drawing>
              <wp:anchor distT="0" distB="0" distL="114300" distR="114300" simplePos="0" relativeHeight="251633152" behindDoc="0" locked="0" layoutInCell="1" allowOverlap="1">
                <wp:simplePos x="0" y="0"/>
                <wp:positionH relativeFrom="column">
                  <wp:posOffset>3550920</wp:posOffset>
                </wp:positionH>
                <wp:positionV relativeFrom="paragraph">
                  <wp:posOffset>41275</wp:posOffset>
                </wp:positionV>
                <wp:extent cx="2514600" cy="80010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Adult seeks to establish witnesses and evidence to support the victims’ statement. All key details must be recorded in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3" style="position:absolute;margin-left:279.6pt;margin-top:3.25pt;width:198pt;height:6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NQKgIAAFAEAAAOAAAAZHJzL2Uyb0RvYy54bWysVNuO0zAQfUfiHyy/0yRVu5eo6WrVpQhp&#10;gRULHzBxnMTCsc3Ybbp8PWOnW7rAEyIPlsczPp45Zyarm8Og2V6iV9ZUvJjlnEkjbKNMV/GvX7Zv&#10;rjjzAUwD2hpZ8Sfp+c369avV6Eo5t73VjURGIMaXo6t4H4Irs8yLXg7gZ9ZJQ87W4gCBTOyyBmEk&#10;9EFn8zy/yEaLjUMrpPd0ejc5+Trht60U4VPbehmYrjjlFtKKaa3jmq1XUHYIrlfimAb8QxYDKEOP&#10;nqDuIADbofoDalACrbdtmAk7ZLZtlZCpBqqmyH+r5rEHJ1MtRI53J5r8/4MVH/cPyFRT8cUlZwYG&#10;0ugzsQam05LRGRE0Ol9S3KN7wFiid/dWfPPM2E1PYfIW0Y69hIbSKmJ89uJCNDxdZfX4wTYED7tg&#10;E1eHFocISCywQ5Lk6SSJPAQm6HC+LBYXOSknyHeVE0dJswzK59sOfXgn7cDipuJIySd02N/7ELOB&#10;8jkkZW+1arZK62RgV280sj1Qe2zTlwqgIs/DtGFjxa+X82VCfuHz5xB5+v4GMahAfa7VkKqgsBgE&#10;ZaTtrWnSPoDS055S1ubIY6RukiAc6kNS6iRKbZsnIhbt1NY0hrTpLf7gbKSWrrj/vgOUnOn3hsS5&#10;LhaLOAPJWCwv52Tguac+94ARBFXxwNm03YRpbnYOVdfTS0Viw9hbErRVieso9pTVMX1q2yTBccTi&#10;XJzbKerXj2D9EwAA//8DAFBLAwQUAAYACAAAACEAireTDt0AAAAJAQAADwAAAGRycy9kb3ducmV2&#10;LnhtbEyPwU7DMBBE70j8g7VI3KhDKlckxKkQqEgc2/TCzYmXJBCvo9hpA1/PcqLH0TzNvi22ixvE&#10;CafQe9Jwv0pAIDXe9tRqOFa7uwcQIRqyZvCEGr4xwLa8vipMbv2Z9ng6xFbwCIXcaOhiHHMpQ9Oh&#10;M2HlRyTuPvzkTOQ4tdJO5szjbpBpkmykMz3xhc6M+Nxh83WYnYa6T4/mZ1+9Ji7brePbUn3O7y9a&#10;394sT48gIi7xH4Y/fVaHkp1qP5MNYtCgVJYyqmGjQHCfKcW5ZnCdKpBlIS8/KH8BAAD//wMAUEsB&#10;Ai0AFAAGAAgAAAAhALaDOJL+AAAA4QEAABMAAAAAAAAAAAAAAAAAAAAAAFtDb250ZW50X1R5cGVz&#10;XS54bWxQSwECLQAUAAYACAAAACEAOP0h/9YAAACUAQAACwAAAAAAAAAAAAAAAAAvAQAAX3JlbHMv&#10;LnJlbHNQSwECLQAUAAYACAAAACEAn0ojUCoCAABQBAAADgAAAAAAAAAAAAAAAAAuAgAAZHJzL2Uy&#10;b0RvYy54bWxQSwECLQAUAAYACAAAACEAireTDt0AAAAJAQAADwAAAAAAAAAAAAAAAACEBAAAZHJz&#10;L2Rvd25yZXYueG1sUEsFBgAAAAAEAAQA8wAAAI4FAAAAAA==&#10;">
                <v:textbo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Adult seeks to establish witnesses and evidence to support the victims’ statement. All key details must be recorded in writing</w:t>
                      </w:r>
                    </w:p>
                  </w:txbxContent>
                </v:textbox>
              </v:rect>
            </w:pict>
          </mc:Fallback>
        </mc:AlternateContent>
      </w:r>
    </w:p>
    <w:p w:rsidR="00027E57" w:rsidRPr="00027E57" w:rsidRDefault="00027E57" w:rsidP="00027E57">
      <w:pPr>
        <w:rPr>
          <w:rFonts w:ascii="Century Gothic" w:hAnsi="Century Gothic" w:cs="Arial"/>
          <w:b/>
          <w:bCs/>
          <w:sz w:val="22"/>
          <w:szCs w:val="22"/>
        </w:rPr>
      </w:pPr>
      <w:r>
        <w:rPr>
          <w:rFonts w:ascii="Century Gothic" w:hAnsi="Century Gothic" w:cs="Arial"/>
          <w:b/>
          <w:bCs/>
          <w:noProof/>
          <w:sz w:val="22"/>
          <w:szCs w:val="22"/>
          <w:lang w:eastAsia="en-GB"/>
        </w:rPr>
        <mc:AlternateContent>
          <mc:Choice Requires="wps">
            <w:drawing>
              <wp:anchor distT="0" distB="0" distL="114300" distR="114300" simplePos="0" relativeHeight="251648512" behindDoc="0" locked="0" layoutInCell="1" allowOverlap="1">
                <wp:simplePos x="0" y="0"/>
                <wp:positionH relativeFrom="column">
                  <wp:posOffset>1714500</wp:posOffset>
                </wp:positionH>
                <wp:positionV relativeFrom="paragraph">
                  <wp:posOffset>161290</wp:posOffset>
                </wp:positionV>
                <wp:extent cx="1828800" cy="0"/>
                <wp:effectExtent l="5715" t="59690" r="22860" b="5461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51DC" id="Straight Connector 4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7pt" to="27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1vNAIAAFoEAAAOAAAAZHJzL2Uyb0RvYy54bWysVE2P2yAQvVfqf0DcE9ups3WsOKvKTnrZ&#10;tpGy/QEEsI2KAQGJE1X97x3IR3fbS1U1BzIwM483bwYvH0+DREdundCqwtk0xYgrqplQXYW/Pm8m&#10;BUbOE8WI1IpX+Mwdfly9fbMcTclnuteScYsARLlyNBXuvTdlkjja84G4qTZcgbPVdiAetrZLmCUj&#10;oA8ymaXpQzJqy4zVlDsHp83FiVcRv2059V/a1nGPZIWBm4+rjes+rMlqScrOEtMLeqVB/oHFQISC&#10;S+9QDfEEHaz4A2oQ1GqnWz+lekh02wrKYw1QTZb+Vs2uJ4bHWkAcZ+4yuf8HSz8ftxYJVuF8jpEi&#10;A/Ro5y0RXe9RrZUCBbVF4ASlRuNKSKjV1oZa6UntzJOm3xxSuu6J6nhk/Hw2gJKFjORVStg4A/ft&#10;x0+aQQw5eB1lO7V2CJAgCDrF7pzv3eEnjygcZsWsKFJoIr35ElLeEo11/iPXAwpGhaVQQThSkuOT&#10;84EIKW8h4VjpjZAyNl8qNFZ4MZ/NY4LTUrDgDGHOdvtaWnQkYXziL1YFnpdhVh8Ui2A9J2x9tT0R&#10;EmzkoxzeChBIchxuGzjDSHJ4McG60JMq3AjFAuGrdZmg74t0sS7WRT7JZw/rSZ42zeTDps4nD5vs&#10;/bx519R1k/0I5LO87AVjXAX+t2nO8r+bluu7uszhfZ7vQiWv0aOiQPb2H0nHbocGX0Zlr9l5a0N1&#10;ofEwwDH4+tjCC3m5j1G/PgmrnwAAAP//AwBQSwMEFAAGAAgAAAAhAJb2EOnfAAAACQEAAA8AAABk&#10;cnMvZG93bnJldi54bWxMj0FPwzAMhe9I/IfISNxYuolCVZpOCGlcNpi2oWncssa0FY1TJelW/j1G&#10;HOBmPz89f6+Yj7YTJ/ShdaRgOklAIFXOtFQreNstbjIQIWoyunOECr4wwLy8vCh0btyZNnjaxlpw&#10;CIVcK2hi7HMpQ9Wg1WHieiS+fThvdeTV19J4feZw28lZktxJq1viD43u8anB6nM7WAWb1WKZ7ZfD&#10;WPn35+nrbr16OYRMqeur8fEBRMQx/pnhB5/RoWSmoxvIBNEpmN0n3CXykN6CYEOaZiwcfwVZFvJ/&#10;g/IbAAD//wMAUEsBAi0AFAAGAAgAAAAhALaDOJL+AAAA4QEAABMAAAAAAAAAAAAAAAAAAAAAAFtD&#10;b250ZW50X1R5cGVzXS54bWxQSwECLQAUAAYACAAAACEAOP0h/9YAAACUAQAACwAAAAAAAAAAAAAA&#10;AAAvAQAAX3JlbHMvLnJlbHNQSwECLQAUAAYACAAAACEA8bItbzQCAABaBAAADgAAAAAAAAAAAAAA&#10;AAAuAgAAZHJzL2Uyb0RvYy54bWxQSwECLQAUAAYACAAAACEAlvYQ6d8AAAAJAQAADwAAAAAAAAAA&#10;AAAAAACOBAAAZHJzL2Rvd25yZXYueG1sUEsFBgAAAAAEAAQA8wAAAJoFAAAAAA==&#10;">
                <v:stroke endarrow="block"/>
              </v:line>
            </w:pict>
          </mc:Fallback>
        </mc:AlternateContent>
      </w:r>
    </w:p>
    <w:p w:rsidR="00027E57" w:rsidRPr="00027E57" w:rsidRDefault="00027E57" w:rsidP="00027E57">
      <w:pPr>
        <w:rPr>
          <w:rFonts w:ascii="Century Gothic" w:hAnsi="Century Gothic" w:cs="Arial"/>
          <w:b/>
          <w:bCs/>
          <w:sz w:val="22"/>
          <w:szCs w:val="22"/>
        </w:rPr>
      </w:pPr>
    </w:p>
    <w:p w:rsidR="00027E57" w:rsidRPr="00027E57" w:rsidRDefault="00A859BF" w:rsidP="00027E57">
      <w:pPr>
        <w:rPr>
          <w:rFonts w:ascii="Century Gothic" w:hAnsi="Century Gothic" w:cs="Arial"/>
          <w:b/>
          <w:bCs/>
          <w:sz w:val="22"/>
          <w:szCs w:val="22"/>
        </w:rPr>
      </w:pPr>
      <w:r>
        <w:rPr>
          <w:rFonts w:ascii="Century Gothic" w:hAnsi="Century Gothic" w:cs="Arial"/>
          <w:b/>
          <w:noProof/>
          <w:sz w:val="22"/>
          <w:szCs w:val="22"/>
          <w:lang w:eastAsia="en-GB"/>
        </w:rPr>
        <mc:AlternateContent>
          <mc:Choice Requires="wps">
            <w:drawing>
              <wp:anchor distT="0" distB="0" distL="114300" distR="114300" simplePos="0" relativeHeight="251645440" behindDoc="0" locked="0" layoutInCell="1" allowOverlap="1">
                <wp:simplePos x="0" y="0"/>
                <wp:positionH relativeFrom="column">
                  <wp:posOffset>685800</wp:posOffset>
                </wp:positionH>
                <wp:positionV relativeFrom="paragraph">
                  <wp:posOffset>143510</wp:posOffset>
                </wp:positionV>
                <wp:extent cx="0" cy="228600"/>
                <wp:effectExtent l="76200" t="0" r="57150" b="571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39D7B" id="Straight Connector 4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pt" to="5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Tr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GeY6RI&#10;Dz3ae0tE23lUaaVAQW0ROEGpwbgCEiq1s6FWelZ786TpN4eUrjqiWh4ZP18MoGQhI3mVEjbOwH2H&#10;4ZNmEEOOXkfZzo3tAyQIgs6xO5d7d/jZIzoeUjidThfzNDYuIcUtz1jnP3Ldo2CUWAoVdCMFOT05&#10;H3iQ4hYSjpXeCilj76VCQ4mXs+ksJjgtBQvOEOZse6ikRScSpif+YlHgeRlm9VGxCNZxwjZX2xMh&#10;wUY+quGtAH0kx+G2njOMJIcHE6yRnlThRqgVCF+tcYC+L9PlZrFZ5JN8Ot9M8rSuJx+2VT6Zb7P3&#10;s/pdXVV19iOQz/KiE4xxFfjfhjnL/25Yrs9qHMP7ON+FSl6jR0WB7O0/ko7NDv0dJ+Wg2WVnQ3Wh&#10;7zC/Mfj61sIDebmPUb++COufAAAA//8DAFBLAwQUAAYACAAAACEAQwk6Qd8AAAAJAQAADwAAAGRy&#10;cy9kb3ducmV2LnhtbEyPzWrDMBCE74W+g9hAb40cQ41wLIcSSC9JW/JDSG+KtbVNrZWR5MR9+yq9&#10;tMeZHWa/KRaj6dgFnW8tSZhNE2BIldUt1RIO+9WjAOaDIq06SyjhGz0syvu7QuXaXmmLl12oWSwh&#10;nysJTQh9zrmvGjTKT22PFG+f1hkVonQ1105dY7npeJokGTeqpfihUT0uG6y+doORsN2s1uK4HsbK&#10;fbzM3vbvm9eTF1I+TMbnObCAY/gLww0/okMZmc52IO1ZF3Ui4pYgIU0zYLfAr3GW8CQy4GXB/y8o&#10;fwAAAP//AwBQSwECLQAUAAYACAAAACEAtoM4kv4AAADhAQAAEwAAAAAAAAAAAAAAAAAAAAAAW0Nv&#10;bnRlbnRfVHlwZXNdLnhtbFBLAQItABQABgAIAAAAIQA4/SH/1gAAAJQBAAALAAAAAAAAAAAAAAAA&#10;AC8BAABfcmVscy8ucmVsc1BLAQItABQABgAIAAAAIQBnk6TrMwIAAFkEAAAOAAAAAAAAAAAAAAAA&#10;AC4CAABkcnMvZTJvRG9jLnhtbFBLAQItABQABgAIAAAAIQBDCTpB3wAAAAkBAAAPAAAAAAAAAAAA&#10;AAAAAI0EAABkcnMvZG93bnJldi54bWxQSwUGAAAAAAQABADzAAAAmQUAAAAA&#10;">
                <v:stroke endarrow="block"/>
              </v:line>
            </w:pict>
          </mc:Fallback>
        </mc:AlternateContent>
      </w:r>
      <w:r w:rsidR="00027E57">
        <w:rPr>
          <w:rFonts w:ascii="Century Gothic" w:hAnsi="Century Gothic" w:cs="Arial"/>
          <w:b/>
          <w:noProof/>
          <w:sz w:val="22"/>
          <w:szCs w:val="22"/>
          <w:lang w:eastAsia="en-GB"/>
        </w:rPr>
        <mc:AlternateContent>
          <mc:Choice Requires="wps">
            <w:drawing>
              <wp:anchor distT="0" distB="0" distL="114300" distR="114300" simplePos="0" relativeHeight="251647488" behindDoc="0" locked="0" layoutInCell="1" allowOverlap="1">
                <wp:simplePos x="0" y="0"/>
                <wp:positionH relativeFrom="column">
                  <wp:posOffset>1828800</wp:posOffset>
                </wp:positionH>
                <wp:positionV relativeFrom="paragraph">
                  <wp:posOffset>79375</wp:posOffset>
                </wp:positionV>
                <wp:extent cx="1714500" cy="342900"/>
                <wp:effectExtent l="24765" t="5715" r="13335" b="609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8C2F" id="Straight Connector 42"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25pt" to="27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PdPwIAAGkEAAAOAAAAZHJzL2Uyb0RvYy54bWysVFGP2jAMfp+0/xDlHdpy5Q4qymlqYXu4&#10;bUjcfkBIUhotTaIkUNC0/z4nBTa2l2kaD8GJ7c/2Z7uL51Mn0ZFbJ7QqcTZOMeKKaibUvsRfXtej&#10;GUbOE8WI1IqX+Mwdfl6+fbPoTcEnutWScYsARLmiNyVuvTdFkjja8o64sTZcgbLRtiMernafMEt6&#10;QO9kMknTx6TXlhmrKXcOXutBiZcRv2k49Z+bxnGPZIkhNx9PG89dOJPlghR7S0wr6CUN8g9ZdEQo&#10;CHqDqokn6GDFH1CdoFY73fgx1V2im0ZQHmuAarL0t2q2LTE81gLkOHOjyf0/WPrpuLFIsBLnE4wU&#10;6aBHW2+J2LceVVopYFBbBEpgqjeuAIdKbWyolZ7U1rxo+tUhpauWqD2PGb+eDaBkwSO5cwkXZyDe&#10;rv+oGdiQg9eRtlNjO9RIYT4ExwAO1KBT7NP51id+8ojCY/aU5dMU2klB95BP5iCHYKQIOMHbWOff&#10;c92hIJRYChV4JAU5vjg/mF5NwrPSayElvJNCKtSXeD6dTKOD01KwoAw6Z/e7Slp0JGGa4u8S987M&#10;6oNiEazlhK0usidCgox8ZMdbAXxJjkO0jjOMJIcFCtKQnlQhIlQMCV+kYaC+zdP5araa5aN88rga&#10;5Wldj96tq3z0uM6epvVDXVV19j0kn+VFKxjjKuR/He4s/7vhuazZMJa38b4RldyjR/Ih2et/TDo2&#10;P/R7mJydZueNDdWFOYB5jsaX3QsL8+s9Wv38Qix/AAAA//8DAFBLAwQUAAYACAAAACEA9+UklN8A&#10;AAAJAQAADwAAAGRycy9kb3ducmV2LnhtbEyPwU7DMBBE70j8g7VI3KjTCEchxKkQAokTghYhcXNj&#10;k4TG6xBvm8DXsz2V486MZt+Uq9n34uDG2AXUsFwkIBzWwXbYaHjbPF7lICIZtKYP6DT8uAir6vys&#10;NIUNE766w5oawSUYC6OhJRoKKWPdOm/iIgwO2fsMozfE59hIO5qJy30v0yTJpDcd8ofWDO6+dfVu&#10;vfcabjaTCi/j7v162X1//D580fD0TFpfXsx3tyDIzXQKwxGf0aFipm3Yo42i15DmOW8hNlIFggNK&#10;HYWthixTIKtS/l9Q/QEAAP//AwBQSwECLQAUAAYACAAAACEAtoM4kv4AAADhAQAAEwAAAAAAAAAA&#10;AAAAAAAAAAAAW0NvbnRlbnRfVHlwZXNdLnhtbFBLAQItABQABgAIAAAAIQA4/SH/1gAAAJQBAAAL&#10;AAAAAAAAAAAAAAAAAC8BAABfcmVscy8ucmVsc1BLAQItABQABgAIAAAAIQBNxFPdPwIAAGkEAAAO&#10;AAAAAAAAAAAAAAAAAC4CAABkcnMvZTJvRG9jLnhtbFBLAQItABQABgAIAAAAIQD35SSU3wAAAAkB&#10;AAAPAAAAAAAAAAAAAAAAAJkEAABkcnMvZG93bnJldi54bWxQSwUGAAAAAAQABADzAAAApQUAAAAA&#10;">
                <v:stroke endarrow="block"/>
              </v:line>
            </w:pict>
          </mc:Fallback>
        </mc:AlternateContent>
      </w:r>
    </w:p>
    <w:p w:rsidR="00027E57" w:rsidRPr="00027E57" w:rsidRDefault="00A859BF" w:rsidP="00027E57">
      <w:pPr>
        <w:rPr>
          <w:rFonts w:ascii="Century Gothic" w:hAnsi="Century Gothic" w:cs="Arial"/>
          <w:b/>
          <w:bCs/>
          <w:sz w:val="22"/>
          <w:szCs w:val="22"/>
        </w:rPr>
      </w:pPr>
      <w:r>
        <w:rPr>
          <w:rFonts w:ascii="Century Gothic" w:hAnsi="Century Gothic" w:cs="Arial"/>
          <w:b/>
          <w:bCs/>
          <w:noProof/>
          <w:sz w:val="22"/>
          <w:szCs w:val="22"/>
          <w:lang w:eastAsia="en-GB"/>
        </w:rPr>
        <mc:AlternateContent>
          <mc:Choice Requires="wps">
            <w:drawing>
              <wp:anchor distT="0" distB="0" distL="114300" distR="114300" simplePos="0" relativeHeight="251641344" behindDoc="0" locked="0" layoutInCell="1" allowOverlap="1">
                <wp:simplePos x="0" y="0"/>
                <wp:positionH relativeFrom="column">
                  <wp:posOffset>3890010</wp:posOffset>
                </wp:positionH>
                <wp:positionV relativeFrom="paragraph">
                  <wp:posOffset>167005</wp:posOffset>
                </wp:positionV>
                <wp:extent cx="7620" cy="388620"/>
                <wp:effectExtent l="76200" t="0" r="68580" b="4953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94450" id="Straight Connector 43"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pt,13.15pt" to="306.9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jZPQIAAGYEAAAOAAAAZHJzL2Uyb0RvYy54bWysVFGP2jAMfp+0/xDlnSvlehxUV05TC9vD&#10;bUPi9gNCktJoaRIlOQqa9t9nB46N7WWaxkNwYvuz/dnuw+Oh12QvfVDWVDS/GVMiDbdCmV1Fvzyv&#10;RjNKQmRGMG2NrOhRBvq4ePvmYXClnNjOaiE9ARATysFVtIvRlVkWeCd7Fm6skwaUrfU9i3D1u0x4&#10;NgB6r7PJeDzNBuuF85bLEOC1OSnpIuG3reTxc9sGGYmuKOQW0+nTucUzWzywcueZ6xQ/p8H+IYue&#10;KQNBL1ANi4y8ePUHVK+4t8G28YbbPrNtq7hMNUA1+fi3ajYdczLVAuQEd6Ep/D9Y/mm/9kSJiha3&#10;lBjWQ4820TO16yKprTHAoPUElMDU4EIJDrVZe6yVH8zGPVn+NRBj646ZnUwZPx8doOTokV254CU4&#10;iLcdPloBNuwl2kTbofU9abVyH9ARwYEackh9Ol76JA+RcHi8n06glxwUt7MZyhiJlQiCrs6H+F7a&#10;nqBQUa0MkshKtn8K8WT6aoLPxq6U1vDOSm3IUNH53eQuOQSrlUAl6oLfbWvtyZ7hKKXfOe6Vmbcv&#10;RiSwTjKxPMuRKQ0yiYma6BWQpSXFaL0UlGgJ24PSKT1tMCKUCwmfpdM0fZuP58vZclaMisl0OSrG&#10;TTN6t6qL0XSV3981t01dN/l3TD4vyk4JIQ3m/zrZefF3k3PesdNMXmb7QlR2jZ7Ih2Rf/1PSqfPY&#10;7NPYbK04rj1Wh0MAw5yMz4uH2/LrPVn9/DwsfgAAAP//AwBQSwMEFAAGAAgAAAAhAMf7ciPhAAAA&#10;CQEAAA8AAABkcnMvZG93bnJldi54bWxMj8FOwzAQRO9I/IO1SNyok5SaEuJUCIHECZUWIXFz4yUJ&#10;jdchdpvA17Oc4Ljap5k3xWpynTjiEFpPGtJZAgKp8ralWsPL9uFiCSJEQ9Z0nlDDFwZYlacnhcmt&#10;H+kZj5tYCw6hkBsNTYx9LmWoGnQmzHyPxL93PzgT+RxqaQczcrjrZJYkSjrTEjc0pse7Bqv95uA0&#10;XG/HhV8P+9fLtP18+77/iP3jU9T6/Gy6vQERcYp/MPzqszqU7LTzB7JBdBpUmilGNWRqDoIBlc55&#10;y07D8moBsizk/wXlDwAAAP//AwBQSwECLQAUAAYACAAAACEAtoM4kv4AAADhAQAAEwAAAAAAAAAA&#10;AAAAAAAAAAAAW0NvbnRlbnRfVHlwZXNdLnhtbFBLAQItABQABgAIAAAAIQA4/SH/1gAAAJQBAAAL&#10;AAAAAAAAAAAAAAAAAC8BAABfcmVscy8ucmVsc1BLAQItABQABgAIAAAAIQAEdDjZPQIAAGYEAAAO&#10;AAAAAAAAAAAAAAAAAC4CAABkcnMvZTJvRG9jLnhtbFBLAQItABQABgAIAAAAIQDH+3Ij4QAAAAkB&#10;AAAPAAAAAAAAAAAAAAAAAJcEAABkcnMvZG93bnJldi54bWxQSwUGAAAAAAQABADzAAAApQUAAAAA&#10;">
                <v:stroke endarrow="block"/>
              </v:line>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35200" behindDoc="0" locked="0" layoutInCell="1" allowOverlap="1">
                <wp:simplePos x="0" y="0"/>
                <wp:positionH relativeFrom="column">
                  <wp:posOffset>-342900</wp:posOffset>
                </wp:positionH>
                <wp:positionV relativeFrom="paragraph">
                  <wp:posOffset>197485</wp:posOffset>
                </wp:positionV>
                <wp:extent cx="2171700" cy="2057400"/>
                <wp:effectExtent l="38100" t="38100" r="38100" b="381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057400"/>
                        </a:xfrm>
                        <a:prstGeom prst="rect">
                          <a:avLst/>
                        </a:prstGeom>
                        <a:solidFill>
                          <a:srgbClr val="FFFFFF"/>
                        </a:solidFill>
                        <a:ln w="76200" cmpd="tri">
                          <a:solidFill>
                            <a:srgbClr val="000000"/>
                          </a:solidFill>
                          <a:miter lim="800000"/>
                          <a:headEnd/>
                          <a:tailEnd/>
                        </a:ln>
                      </wps:spPr>
                      <wps:txb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Victim must be consistently keep informed of outcomes of all witness statements, and any further action taken throughout the process. They must also be offered appropriate levels of support and time by a suitable member of staff as well as referring them to appropriate outside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4" style="position:absolute;margin-left:-27pt;margin-top:15.55pt;width:171pt;height:16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kwMAIAAF0EAAAOAAAAZHJzL2Uyb0RvYy54bWysVFFv0zAQfkfiP1h+p0mqbh1R02nqKEIa&#10;bGLwAxzHaSxsnzm7Tcuv5+K0pQOeEHmwfL7z5+++u8vidm8N2ykMGlzFi0nOmXISGu02Ff/6Zf3m&#10;hrMQhWuEAacqflCB3y5fv1r0vlRT6MA0ChmBuFD2vuJdjL7MsiA7ZUWYgFeOnC2gFZFM3GQNip7Q&#10;rcmmeX6d9YCNR5AqBDq9H518mfDbVsn42LZBRWYqTtxiWjGt9bBmy4UoNyh8p+WRhvgHFlZoR4+e&#10;oe5FFGyL+g8oqyVCgDZOJNgM2lZLlXKgbIr8t2yeO+FVyoXECf4sU/h/sPLT7gmZbio+KzhzwlKN&#10;PpNqwm2MYnRGAvU+lBT37J9wSDH4B5DfAnOw6ihM3SFC3ynREK0Un724MBiBrrK6/wgNwYtthKTV&#10;vkU7AJIKbJ9KcjiXRO0jk3Q4LebFPKfKSfJN86v5jAzilInydN1jiO8VWDZsKo7EPsGL3UOIY+gp&#10;JNEHo5u1NiYZuKlXBtlOUH+s03dED5dhxrG+4vNr6jhiYj3JFVGnV17EhUu4PH1/g7M6UtMbbSt+&#10;cw4S5aDhO9ekloxCm3FPmRpHCZ90HOsR9/U+le3mVKEamgOpjDD2OM0kbTrAH5z11N8VD9+3AhVn&#10;5oOjSr0tZrNhIJIxu5pPycBLT33pEU4SFGXN2bhdxXGIth71pqOXiqSGgzuqbquT7gPjkdWRPvVw&#10;qtxx3oYhubRT1K+/wvInAAAA//8DAFBLAwQUAAYACAAAACEA+uZMM90AAAAKAQAADwAAAGRycy9k&#10;b3ducmV2LnhtbEyPwU7DMBBE70j8g7VIXFDrpCEoCnGqCsSpJwIHjtvYJBH22ordJvw9ywmOOzua&#10;edPsV2fFxcxx8qQg32YgDPVeTzQoeH972VQgYkLSaD0ZBd8mwr69vmqw1n6hV3Pp0iA4hGKNCsaU&#10;Qi1l7EfjMG59MMS/Tz87THzOg9QzLhzurNxl2YN0OBE3jBjM02j6r+7sFHzI0GVhSLrEpbPF8e5w&#10;LJ4XpW5v1sMjiGTW9GeGX3xGh5aZTv5MOgqrYFPe85akoMhzEGzYVRULJxbKMgfZNvL/hPYHAAD/&#10;/wMAUEsBAi0AFAAGAAgAAAAhALaDOJL+AAAA4QEAABMAAAAAAAAAAAAAAAAAAAAAAFtDb250ZW50&#10;X1R5cGVzXS54bWxQSwECLQAUAAYACAAAACEAOP0h/9YAAACUAQAACwAAAAAAAAAAAAAAAAAvAQAA&#10;X3JlbHMvLnJlbHNQSwECLQAUAAYACAAAACEAtVKpMDACAABdBAAADgAAAAAAAAAAAAAAAAAuAgAA&#10;ZHJzL2Uyb0RvYy54bWxQSwECLQAUAAYACAAAACEA+uZMM90AAAAKAQAADwAAAAAAAAAAAAAAAACK&#10;BAAAZHJzL2Rvd25yZXYueG1sUEsFBgAAAAAEAAQA8wAAAJQFAAAAAA==&#10;" strokeweight="6pt">
                <v:stroke linestyle="thickBetweenThin"/>
                <v:textbo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Victim must be consistently keep informed of outcomes of all witness statements, and any further action taken throughout the process. They must also be offered appropriate levels of support and time by a suitable member of staff as well as referring them to appropriate outside agencies</w:t>
                      </w:r>
                    </w:p>
                  </w:txbxContent>
                </v:textbox>
              </v:rect>
            </w:pict>
          </mc:Fallback>
        </mc:AlternateContent>
      </w:r>
    </w:p>
    <w:p w:rsidR="00027E57" w:rsidRPr="00027E57" w:rsidRDefault="00027E57" w:rsidP="00027E57">
      <w:pPr>
        <w:rPr>
          <w:rFonts w:ascii="Century Gothic" w:hAnsi="Century Gothic" w:cs="Arial"/>
          <w:b/>
          <w:bCs/>
          <w:sz w:val="22"/>
          <w:szCs w:val="22"/>
        </w:rPr>
      </w:pPr>
      <w:r>
        <w:rPr>
          <w:rFonts w:ascii="Century Gothic" w:hAnsi="Century Gothic" w:cs="Arial"/>
          <w:b/>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4572000</wp:posOffset>
                </wp:positionH>
                <wp:positionV relativeFrom="paragraph">
                  <wp:posOffset>111760</wp:posOffset>
                </wp:positionV>
                <wp:extent cx="1600200" cy="1714500"/>
                <wp:effectExtent l="43815" t="46990" r="41910" b="387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14500"/>
                        </a:xfrm>
                        <a:prstGeom prst="rect">
                          <a:avLst/>
                        </a:prstGeom>
                        <a:solidFill>
                          <a:srgbClr val="FFFFFF"/>
                        </a:solidFill>
                        <a:ln w="76200" cmpd="tri">
                          <a:solidFill>
                            <a:srgbClr val="000000"/>
                          </a:solidFill>
                          <a:miter lim="800000"/>
                          <a:headEnd/>
                          <a:tailEnd/>
                        </a:ln>
                      </wps:spPr>
                      <wps:txb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The school needs to support the perpetrator and keep them informed of all outcomes as well as issuing any sanctions and referring them to appropriate outside</w:t>
                            </w:r>
                            <w:r>
                              <w:rPr>
                                <w:rFonts w:ascii="Arial" w:hAnsi="Arial" w:cs="Arial"/>
                              </w:rPr>
                              <w:t xml:space="preserve"> </w:t>
                            </w:r>
                            <w:r w:rsidRPr="00C67715">
                              <w:rPr>
                                <w:rFonts w:ascii="Arial" w:hAnsi="Arial" w:cs="Arial"/>
                                <w:sz w:val="22"/>
                                <w:szCs w:val="22"/>
                              </w:rPr>
                              <w:t>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margin-left:5in;margin-top:8.8pt;width:126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DbLgIAAF0EAAAOAAAAZHJzL2Uyb0RvYy54bWysVNtu2zAMfR+wfxD0vtgO0qQ14hRFugwD&#10;urVYtw+QZdkWptsoJXb39aPkNE23PQ3zgyCK1CF5DuX19agVOQjw0pqKFrOcEmG4baTpKvrt6+7d&#10;JSU+MNMwZY2o6JPw9Hrz9s16cKWY296qRgBBEOPLwVW0D8GVWeZ5LzTzM+uEQWdrQbOAJnRZA2xA&#10;dK2yeZ4vs8FC48By4T2e3k5Oukn4bSt4uG9bLwJRFcXaQlohrXVcs82alR0w10t+LIP9QxWaSYNJ&#10;T1C3LDCyB/kHlJYcrLdtmHGrM9u2kovUA3ZT5L9189gzJ1IvSI53J5r8/4Plnw8PQGRT0QXSY5hG&#10;jb4ga8x0ShA8Q4IG50uMe3QPEFv07s7y754Yu+0xTNwA2KEXrMGyihifvboQDY9XST18sg3Cs32w&#10;iauxBR0BkQUyJkmeTpKIMRCOh8Uyz1FnSjj6ilWxuEAj5mDl83UHPnwQVpO4qShg9QmeHe58mEKf&#10;Q1L5VslmJ5VKBnT1VgE5MJyPXfqO6P48TBkyVHS1nCrRDukKIFOWV3H+HC5P39/gtAw49Erqil6e&#10;glgZOXxvGiyZlYFJNe2xU2WOpEYeJz3CWI9JtquYIHJc2+YJWQY7zTi+Sdz0Fn5SMuB8V9T/2DMQ&#10;lKiPBpW6KhZR8ZCMxcVqjgace+pzDzMcobBrSqbtNkyPaO9Adj1mKhIbxt6guq1MvL9UdSwfZzgp&#10;d3xv8ZGc2ynq5a+w+QUAAP//AwBQSwMEFAAGAAgAAAAhAOkWDX7bAAAACgEAAA8AAABkcnMvZG93&#10;bnJldi54bWxMj8FOwzAQRO9I/IO1SFwQdWhFW0KcqgJx6onAgeM2XpIIe23FbhP+nuUEx515mp2p&#10;drN36kxjGgIbuFsUoIjbYAfuDLy/vdxuQaWMbNEFJgPflGBXX15UWNow8Sudm9wpCeFUooE+51hq&#10;ndqePKZFiMTifYbRY5Zz7LQdcZJw7/SyKNba48DyocdITz21X83JG/jQsSlil+09To1bHW72h9Xz&#10;ZMz11bx/BJVpzn8w/NaX6lBLp2M4sU3KGdhIvKBibNagBHgQBdTRwHIriq4r/X9C/QMAAP//AwBQ&#10;SwECLQAUAAYACAAAACEAtoM4kv4AAADhAQAAEwAAAAAAAAAAAAAAAAAAAAAAW0NvbnRlbnRfVHlw&#10;ZXNdLnhtbFBLAQItABQABgAIAAAAIQA4/SH/1gAAAJQBAAALAAAAAAAAAAAAAAAAAC8BAABfcmVs&#10;cy8ucmVsc1BLAQItABQABgAIAAAAIQDDBrDbLgIAAF0EAAAOAAAAAAAAAAAAAAAAAC4CAABkcnMv&#10;ZTJvRG9jLnhtbFBLAQItABQABgAIAAAAIQDpFg1+2wAAAAoBAAAPAAAAAAAAAAAAAAAAAIgEAABk&#10;cnMvZG93bnJldi54bWxQSwUGAAAAAAQABADzAAAAkAUAAAAA&#10;" strokeweight="6pt">
                <v:stroke linestyle="thickBetweenThin"/>
                <v:textbo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The school needs to support the perpetrator and keep them informed of all outcomes as well as issuing any sanctions and referring them to appropriate outside</w:t>
                      </w:r>
                      <w:r>
                        <w:rPr>
                          <w:rFonts w:ascii="Arial" w:hAnsi="Arial" w:cs="Arial"/>
                        </w:rPr>
                        <w:t xml:space="preserve"> </w:t>
                      </w:r>
                      <w:r w:rsidRPr="00C67715">
                        <w:rPr>
                          <w:rFonts w:ascii="Arial" w:hAnsi="Arial" w:cs="Arial"/>
                          <w:sz w:val="22"/>
                          <w:szCs w:val="22"/>
                        </w:rPr>
                        <w:t>agencies</w:t>
                      </w:r>
                    </w:p>
                  </w:txbxContent>
                </v:textbox>
              </v:rect>
            </w:pict>
          </mc:Fallback>
        </mc:AlternateContent>
      </w:r>
    </w:p>
    <w:p w:rsidR="00027E57" w:rsidRPr="00027E57" w:rsidRDefault="00027E57" w:rsidP="00027E57">
      <w:pPr>
        <w:rPr>
          <w:rFonts w:ascii="Century Gothic" w:hAnsi="Century Gothic" w:cs="Arial"/>
          <w:b/>
          <w:bCs/>
          <w:sz w:val="22"/>
          <w:szCs w:val="22"/>
        </w:rPr>
      </w:pPr>
    </w:p>
    <w:p w:rsidR="00027E57" w:rsidRPr="00BC395A" w:rsidRDefault="00027E57" w:rsidP="00BC395A">
      <w:pPr>
        <w:jc w:val="right"/>
        <w:rPr>
          <w:rFonts w:ascii="Century Gothic" w:hAnsi="Century Gothic" w:cs="Arial"/>
          <w:b/>
          <w:bCs/>
          <w:sz w:val="22"/>
          <w:szCs w:val="22"/>
        </w:rPr>
      </w:pPr>
      <w:r>
        <w:rPr>
          <w:rFonts w:ascii="Century Gothic" w:hAnsi="Century Gothic" w:cs="Arial"/>
          <w:b/>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3116580</wp:posOffset>
                </wp:positionV>
                <wp:extent cx="1828800" cy="914400"/>
                <wp:effectExtent l="5715" t="13335" r="13335"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72543E" w:rsidRDefault="0072543E" w:rsidP="00027E57">
                            <w:pPr>
                              <w:jc w:val="center"/>
                              <w:rPr>
                                <w:rFonts w:ascii="Arial" w:hAnsi="Arial" w:cs="Arial"/>
                              </w:rPr>
                            </w:pPr>
                            <w:r w:rsidRPr="00C67715">
                              <w:rPr>
                                <w:rFonts w:ascii="Arial" w:hAnsi="Arial" w:cs="Arial"/>
                                <w:sz w:val="22"/>
                                <w:szCs w:val="22"/>
                              </w:rPr>
                              <w:t xml:space="preserve">Where bullying has implications with regard to the law inform the police </w:t>
                            </w:r>
                            <w:r w:rsidRPr="00D45792">
                              <w:rPr>
                                <w:rFonts w:ascii="Arial" w:hAnsi="Arial" w:cs="Arial"/>
                                <w:sz w:val="22"/>
                                <w:szCs w:val="22"/>
                              </w:rPr>
                              <w:t>or seek advice from relevant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6" style="position:absolute;left:0;text-align:left;margin-left:342pt;margin-top:245.4pt;width:2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EGKAIAAFEEAAAOAAAAZHJzL2Uyb0RvYy54bWysVF+P0zAMf0fiO0R5Z23HBrtq3em0Ywjp&#10;gBMHHyBN0zYi/3CytePT46S73Q54QuQhsmPnF/tnO+vrUStyEOClNRUtZjklwnDbSNNV9NvX3asV&#10;JT4w0zBljajoUXh6vXn5Yj24Usxtb1UjgCCI8eXgKtqH4Mos87wXmvmZdcKgsbWgWUAVuqwBNiC6&#10;Vtk8z99kg4XGgeXCezy9nYx0k/DbVvDwuW29CERVFGMLaYe013HPNmtWdsBcL/kpDPYPUWgmDT56&#10;hrplgZE9yD+gtORgvW3DjFud2baVXKQcMJsi/y2bh545kXJBcrw70+T/Hyz/dLgHIpuKvr6ixDCN&#10;NfqCrDHTKUHwDAkanC/R78HdQ0zRuzvLv3ti7LZHN3EDYIdesAbDKqJ/9uxCVDxeJfXw0TYIz/bB&#10;Jq7GFnQERBbImEpyPJdEjIFwPCxW89Uqx8pxtF0ViwXK8QlWPt524MN7YTWJQkUBg0/o7HDnw+T6&#10;6JKit0o2O6lUUqCrtwrIgWF77NI6oftLN2XIgK8v58uE/MzmLyHytP4GoWXAPldSVxTTwRWdWBlp&#10;e2eaJAcm1SRjdsqceIzUTSUIYz2mShXpcuS1ts0RmQU79TXOIQq9hZ+UDNjTFfU/9gwEJeqDweok&#10;/nAIkrJYvp0jr3BpqS8tzHCEqmigZBK3YRqcvQPZ9fhSkegw9gYr2spE9lNUp/ixb1O5TjMWB+NS&#10;T15PP8HmFwAAAP//AwBQSwMEFAAGAAgAAAAhAOi15b3fAAAACwEAAA8AAABkcnMvZG93bnJldi54&#10;bWxMj0FPg0AQhe8m/ofNmHizu1JSAVkao6mJx5ZevC0wAsrOEnZp0V/veKrHee/lzfvy7WIHccLJ&#10;94403K8UCKTaNT21Go7l7i4B4YOhxgyOUMM3etgW11e5yRp3pj2eDqEVXEI+Mxq6EMZMSl93aI1f&#10;uRGJvQ83WRP4nFrZTObM5XaQkVIbaU1P/KEzIz53WH8dZquh6qOj+dmXr8qmu3V4W8rP+f1F69ub&#10;5ekRRMAlXMLwN5+nQ8GbKjdT48WgYZPEzBI0xKliBk6kDxErFVvrOAFZ5PI/Q/ELAAD//wMAUEsB&#10;Ai0AFAAGAAgAAAAhALaDOJL+AAAA4QEAABMAAAAAAAAAAAAAAAAAAAAAAFtDb250ZW50X1R5cGVz&#10;XS54bWxQSwECLQAUAAYACAAAACEAOP0h/9YAAACUAQAACwAAAAAAAAAAAAAAAAAvAQAAX3JlbHMv&#10;LnJlbHNQSwECLQAUAAYACAAAACEA6DPBBigCAABRBAAADgAAAAAAAAAAAAAAAAAuAgAAZHJzL2Uy&#10;b0RvYy54bWxQSwECLQAUAAYACAAAACEA6LXlvd8AAAALAQAADwAAAAAAAAAAAAAAAACCBAAAZHJz&#10;L2Rvd25yZXYueG1sUEsFBgAAAAAEAAQA8wAAAI4FAAAAAA==&#10;">
                <v:textbox>
                  <w:txbxContent>
                    <w:p w:rsidR="0072543E" w:rsidRDefault="0072543E" w:rsidP="00027E57">
                      <w:pPr>
                        <w:jc w:val="center"/>
                        <w:rPr>
                          <w:rFonts w:ascii="Arial" w:hAnsi="Arial" w:cs="Arial"/>
                        </w:rPr>
                      </w:pPr>
                      <w:r w:rsidRPr="00C67715">
                        <w:rPr>
                          <w:rFonts w:ascii="Arial" w:hAnsi="Arial" w:cs="Arial"/>
                          <w:sz w:val="22"/>
                          <w:szCs w:val="22"/>
                        </w:rPr>
                        <w:t xml:space="preserve">Where bullying has implications with regard to the law inform the police </w:t>
                      </w:r>
                      <w:r w:rsidRPr="00D45792">
                        <w:rPr>
                          <w:rFonts w:ascii="Arial" w:hAnsi="Arial" w:cs="Arial"/>
                          <w:sz w:val="22"/>
                          <w:szCs w:val="22"/>
                        </w:rPr>
                        <w:t>or seek advice from relevant agencies</w:t>
                      </w:r>
                    </w:p>
                  </w:txbxContent>
                </v:textbox>
              </v:rect>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3230880</wp:posOffset>
                </wp:positionV>
                <wp:extent cx="2971800" cy="800100"/>
                <wp:effectExtent l="5715" t="13335" r="13335" b="57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72543E" w:rsidRPr="00D45792" w:rsidRDefault="0072543E" w:rsidP="00027E57">
                            <w:pPr>
                              <w:jc w:val="center"/>
                              <w:rPr>
                                <w:rFonts w:ascii="Arial" w:hAnsi="Arial" w:cs="Arial"/>
                                <w:sz w:val="22"/>
                                <w:szCs w:val="22"/>
                              </w:rPr>
                            </w:pPr>
                            <w:r w:rsidRPr="00D45792">
                              <w:rPr>
                                <w:rFonts w:ascii="Arial" w:hAnsi="Arial" w:cs="Arial"/>
                                <w:sz w:val="22"/>
                                <w:szCs w:val="22"/>
                              </w:rPr>
                              <w:t>Class teacher / form tutor speak to year group where appropriate to discuss inappropriate behaviour if it has been reported in a number of different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7" style="position:absolute;left:0;text-align:left;margin-left:90pt;margin-top:254.4pt;width:234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dzJwIAAFEEAAAOAAAAZHJzL2Uyb0RvYy54bWysVG1v0zAQ/o7Ef7D8nSYpLVujptPUUYQ0&#10;YGLwAxzHSSz8xtltMn79zk7XdcAnRD5Yd77z47vn8WV9NWpFDgK8tKaixSynRBhuG2m6in7/tntz&#10;SYkPzDRMWSMq+iA8vdq8frUeXCnmtreqEUAQxPhycBXtQ3BllnneC838zDphMNha0CygC13WABsQ&#10;XatsnufvssFC48By4T3u3kxBukn4bSt4+NK2XgSiKoq1hbRCWuu4Zps1Kztgrpf8WAb7hyo0kwYv&#10;PUHdsMDIHuQfUFpysN62YcatzmzbSi5SD9hNkf/WzX3PnEi9IDnenWjy/w+Wfz7cAZFNRd+iUoZp&#10;1OgrssZMpwTBPSRocL7EvHt3B7FF724t/+GJsdse08Q1gB16wRosq4j52YsD0fF4lNTDJ9sgPNsH&#10;m7gaW9AREFkgY5Lk4SSJGAPhuDlfXRSXOSrHMYZGgXa8gpVPpx348EFYTaJRUcDiEzo73PowpT6l&#10;pOqtks1OKpUc6OqtAnJg+Dx26Tui+/M0ZchQ0dVyvkzIL2L+HCJP398gtAz4zpXUqQtMi0msjLS9&#10;N02yA5NqsrE7ZY48RuomCcJYj0mpIrEcea1t84DMgp3eNc4hGr2FX5QM+KYr6n/uGQhK1EeD6qyK&#10;xSIOQXIWy4s5OnAeqc8jzHCEqmigZDK3YRqcvQPZ9XhTkegw9hoVbWUi+7mqY/34bpNcxxmLg3Hu&#10;p6znP8HmEQAA//8DAFBLAwQUAAYACAAAACEAeOWX5d8AAAALAQAADwAAAGRycy9kb3ducmV2Lnht&#10;bEyPQU/DMAyF70j8h8hI3FjCNqZQmk4INCSOW3fhljamLTRO1aRb4ddjTnDzs5+e35dvZ9+LE46x&#10;C2TgdqFAINXBddQYOJa7Gw0iJkvO9oHQwBdG2BaXF7nNXDjTHk+H1AgOoZhZA21KQyZlrFv0Ni7C&#10;gMS39zB6m1iOjXSjPXO47+VSqY30tiP+0NoBn1qsPw+TN1B1y6P93pcvyt/vVul1Lj+mt2djrq/m&#10;xwcQCef0Z4bf+lwdCu5UhYlcFD1rrZglGbhTmhnYsVlr3lQ8rNYaZJHL/wzFDwAAAP//AwBQSwEC&#10;LQAUAAYACAAAACEAtoM4kv4AAADhAQAAEwAAAAAAAAAAAAAAAAAAAAAAW0NvbnRlbnRfVHlwZXNd&#10;LnhtbFBLAQItABQABgAIAAAAIQA4/SH/1gAAAJQBAAALAAAAAAAAAAAAAAAAAC8BAABfcmVscy8u&#10;cmVsc1BLAQItABQABgAIAAAAIQCJGJdzJwIAAFEEAAAOAAAAAAAAAAAAAAAAAC4CAABkcnMvZTJv&#10;RG9jLnhtbFBLAQItABQABgAIAAAAIQB45Zfl3wAAAAsBAAAPAAAAAAAAAAAAAAAAAIEEAABkcnMv&#10;ZG93bnJldi54bWxQSwUGAAAAAAQABADzAAAAjQUAAAAA&#10;">
                <v:textbox>
                  <w:txbxContent>
                    <w:p w:rsidR="0072543E" w:rsidRPr="00D45792" w:rsidRDefault="0072543E" w:rsidP="00027E57">
                      <w:pPr>
                        <w:jc w:val="center"/>
                        <w:rPr>
                          <w:rFonts w:ascii="Arial" w:hAnsi="Arial" w:cs="Arial"/>
                          <w:sz w:val="22"/>
                          <w:szCs w:val="22"/>
                        </w:rPr>
                      </w:pPr>
                      <w:r w:rsidRPr="00D45792">
                        <w:rPr>
                          <w:rFonts w:ascii="Arial" w:hAnsi="Arial" w:cs="Arial"/>
                          <w:sz w:val="22"/>
                          <w:szCs w:val="22"/>
                        </w:rPr>
                        <w:t>Class teacher / form tutor speak to year group where appropriate to discuss inappropriate behaviour if it has been reported in a number of different cases</w:t>
                      </w:r>
                    </w:p>
                  </w:txbxContent>
                </v:textbox>
              </v:rect>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51584" behindDoc="0" locked="0" layoutInCell="1" allowOverlap="1">
                <wp:simplePos x="0" y="0"/>
                <wp:positionH relativeFrom="column">
                  <wp:posOffset>4457700</wp:posOffset>
                </wp:positionH>
                <wp:positionV relativeFrom="paragraph">
                  <wp:posOffset>1859280</wp:posOffset>
                </wp:positionV>
                <wp:extent cx="1714500" cy="1028700"/>
                <wp:effectExtent l="5715" t="13335" r="13335" b="57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If there has been a misunderstanding and bullying has not occurred no further action will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8" style="position:absolute;left:0;text-align:left;margin-left:351pt;margin-top:146.4pt;width:135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yBLAIAAFIEAAAOAAAAZHJzL2Uyb0RvYy54bWysVNuO0zAQfUfiHyy/01xoaTdqulp1KUJa&#10;YMXCBziOk1g4thm7TcrX79jpdrvAEyIPlsczPp45Zybr67FX5CDASaNLms1SSoTmppa6Len3b7s3&#10;K0qcZ7pmymhR0qNw9Hrz+tV6sIXITWdULYAgiHbFYEvaeW+LJHG8Ez1zM2OFRmdjoGceTWiTGtiA&#10;6L1K8jR9lwwGaguGC+fw9HZy0k3EbxrB/ZemccITVVLMzccV4lqFNdmsWdECs53kpzTYP2TRM6nx&#10;0TPULfOM7EH+AdVLDsaZxs+46RPTNJKLWANWk6W/VfPQMStiLUiOs2ea3P+D5Z8P90BkXdK3S0o0&#10;61Gjr8ga060SBM+QoMG6AuMe7D2EEp29M/yHI9psOwwTNwBm6ASrMa0sxCcvLgTD4VVSDZ9MjfBs&#10;703kamygD4DIAhmjJMezJGL0hONhtszmixSV4+jL0ny1RCO8wYqn6xac/yBMT8KmpIDZR3h2uHN+&#10;Cn0KiekbJeudVCoa0FZbBeTAsD928Tuhu8swpclQ0qtFvojIL3zuEiKN398geumx0ZXsS7o6B7Ei&#10;8PZe15gmKzyTatpjdUqfiAzcTRr4sRqjVFkeXgjEVqY+IrVgpsbGQcRNZ+AXJQM2dUndzz0DQYn6&#10;qFGeq2w+D1MQjflimaMBl57q0sM0R6iSekqm7dZPk7O3INsOX8oiHdrcoKSNjGQ/Z3XKHxs3ynUa&#10;sjAZl3aMev4VbB4BAAD//wMAUEsDBBQABgAIAAAAIQCWl1Dl3wAAAAsBAAAPAAAAZHJzL2Rvd25y&#10;ZXYueG1sTI/BTsMwDIbvSLxDZCRuLKEMtpamEwINiePWXbi5TWgLjVM16VZ4erwTHG3/+v19+WZ2&#10;vTjaMXSeNNwuFAhLtTcdNRoO5fZmDSJEJIO9J6vh2wbYFJcXOWbGn2hnj/vYCC6hkKGGNsYhkzLU&#10;rXUYFn6wxLcPPzqMPI6NNCOeuNz1MlHqQTrsiD+0ONjn1tZf+8lpqLrkgD+78lW5dHsX3+byc3p/&#10;0fr6an56BBHtHP/CcMZndCiYqfITmSB6DSuVsEvUkKQJO3AiXZ03lYbl/XINssjlf4fiFwAA//8D&#10;AFBLAQItABQABgAIAAAAIQC2gziS/gAAAOEBAAATAAAAAAAAAAAAAAAAAAAAAABbQ29udGVudF9U&#10;eXBlc10ueG1sUEsBAi0AFAAGAAgAAAAhADj9If/WAAAAlAEAAAsAAAAAAAAAAAAAAAAALwEAAF9y&#10;ZWxzLy5yZWxzUEsBAi0AFAAGAAgAAAAhAM0wDIEsAgAAUgQAAA4AAAAAAAAAAAAAAAAALgIAAGRy&#10;cy9lMm9Eb2MueG1sUEsBAi0AFAAGAAgAAAAhAJaXUOXfAAAACwEAAA8AAAAAAAAAAAAAAAAAhgQA&#10;AGRycy9kb3ducmV2LnhtbFBLBQYAAAAABAAEAPMAAACSBQAAAAA=&#10;">
                <v:textbo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If there has been a misunderstanding and bullying has not occurred no further action will be taken</w:t>
                      </w:r>
                    </w:p>
                  </w:txbxContent>
                </v:textbox>
              </v:rect>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1173480</wp:posOffset>
                </wp:positionV>
                <wp:extent cx="228600" cy="685800"/>
                <wp:effectExtent l="5715" t="13335" r="60960" b="342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3A1A" id="Straight Connector 3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2.4pt" to="5in,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Q8NgIAAF4EAAAOAAAAZHJzL2Uyb0RvYy54bWysVF2vGiEQfW/S/0B41/24anXjetPsal9u&#10;WxNvfwAC65KyQABdTdP/3gFXW9uXpqkPODDDmTNnhl0+nzuJTtw6oVWJs3GKEVdUM6EOJf7yuhnN&#10;MXKeKEakVrzEF+7w8+rtm2VvCp7rVkvGLQIQ5YrelLj13hRJ4mjLO+LG2nAFzkbbjnjY2kPCLOkB&#10;vZNJnqazpNeWGaspdw5O66sTryJ+03DqPzeN4x7JEgM3H1cb131Yk9WSFAdLTCvoQIP8A4uOCAVJ&#10;71A18QQdrfgDqhPUaqcbP6a6S3TTCMpjDVBNlv5Wza4lhsdaQBxn7jK5/wdLP522FglW4qcZRop0&#10;0KOdt0QcWo8qrRQoqC0CJyjVG1fAhUptbaiVntXOvGj61SGlq5aoA4+MXy8GULJwI3m4EjbOQL59&#10;/1EziCFHr6Ns58Z2ARIEQefYncu9O/zsEYXDPJ/PUughBddsPp2DHTKQ4nbZWOc/cN2hYJRYChXE&#10;IwU5vTh/Db2FhGOlN0JKOCeFVKgv8WKaT+MFp6VgwRl8zh72lbToRMIIxd+Q9yHM6qNiEazlhK0H&#10;2xMhwUY+SuKtAJEkxyFbxxlGksOrCdaVnlQhIxQMhAfrOkXfFuliPV/PJ6NJPluPJmldj95vqslo&#10;tsneTeunuqrq7Hsgn02KVjDGVeB/m+hs8ncTM7yt6yzeZ/ouVPKIHsUHsrf/SDp2PDT5Oi57zS5b&#10;G6oLzYchjsHDgwuv5Nd9jPr5WVj9AAAA//8DAFBLAwQUAAYACAAAACEA1f9z++EAAAALAQAADwAA&#10;AGRycy9kb3ducmV2LnhtbEyPQUvDQBSE74L/YXmCN7tpKHWN2RQR6qXV0lZKvW2zzySYfRuymzb+&#10;e58nPQ4zzHyTL0bXijP2ofGkYTpJQCCV3jZUaXjfL+8UiBANWdN6Qg3fGGBRXF/lJrP+Qls872Il&#10;uIRCZjTUMXaZlKGs0Zkw8R0Se5++dyay7Ctpe3PhctfKNEnm0pmGeKE2HT7XWH7tBqdhu16u1GE1&#10;jGX/8TJ922/Wr8egtL69GZ8eQUQc418YfvEZHQpmOvmBbBCthrma8ZfIhprxB07c8yCIk4b0IVUg&#10;i1z+/1D8AAAA//8DAFBLAQItABQABgAIAAAAIQC2gziS/gAAAOEBAAATAAAAAAAAAAAAAAAAAAAA&#10;AABbQ29udGVudF9UeXBlc10ueG1sUEsBAi0AFAAGAAgAAAAhADj9If/WAAAAlAEAAAsAAAAAAAAA&#10;AAAAAAAALwEAAF9yZWxzLy5yZWxzUEsBAi0AFAAGAAgAAAAhABOnJDw2AgAAXgQAAA4AAAAAAAAA&#10;AAAAAAAALgIAAGRycy9lMm9Eb2MueG1sUEsBAi0AFAAGAAgAAAAhANX/c/vhAAAACwEAAA8AAAAA&#10;AAAAAAAAAAAAkAQAAGRycy9kb3ducmV2LnhtbFBLBQYAAAAABAAEAPMAAACeBQAAAAA=&#10;">
                <v:stroke endarrow="block"/>
              </v:line>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4343400</wp:posOffset>
                </wp:positionH>
                <wp:positionV relativeFrom="paragraph">
                  <wp:posOffset>1173480</wp:posOffset>
                </wp:positionV>
                <wp:extent cx="0" cy="1943100"/>
                <wp:effectExtent l="53340" t="13335" r="60960" b="1524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F0BA0" id="Straight Connector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2.4pt" to="342pt,2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lNAIAAFo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GUaK&#10;9NCjnbdEtJ1HlVYKFNQWgROUGowrIKFSWxtqpSe1M0+afnNI6aojquWR8cvZAEoWMpI3KWHjDNy3&#10;Hz5rBjHk4HWU7dTYPkCCIOgUu3O+d4efPKKXQwqn2SKfZmnsXEKKW6Kxzn/iukfBKLEUKghHCnJ8&#10;cj4QIcUtJBwrvRFSxuZLhYYSL2aTWUxwWgoWnCHM2XZfSYuOJIxP/MWqwPM6zOqDYhGs44Str7Yn&#10;QoKNfJTDWwECSY7DbT1nGEkOLyZYF3pShRuhWCB8tS4T9H2RLtbz9Twf5ZOH9ShP63r0cVPlo4dN&#10;9mFWT+uqqrMfgXyWF51gjKvA/zbNWf5303J9V5c5vM/zXajkLXpUFMje/iPp2O3Q4Muo7DU7b22o&#10;LjQeBjgGXx9beCGv9zHq1ydh9RMAAP//AwBQSwMEFAAGAAgAAAAhAMiBclrgAAAACwEAAA8AAABk&#10;cnMvZG93bnJldi54bWxMj8FOwzAQRO9I/IO1SNyoUxRVJsSpEFK5tIDaIgQ3N16SiHgd2U4b/p5F&#10;HOC4M6PZeeVycr04YoidJw3zWQYCqfa2o0bDy351pUDEZMia3hNq+MIIy+r8rDSF9Sfa4nGXGsEl&#10;FAujoU1pKKSMdYvOxJkfkNj78MGZxGdopA3mxOWul9dZtpDOdMQfWjPgfYv15250Grab1Vq9rsep&#10;Du8P86f98+bxLSqtLy+mu1sQCaf0F4af+TwdKt508CPZKHoNC5UzS2JD5czAiV/loCG/yRTIqpT/&#10;GapvAAAA//8DAFBLAQItABQABgAIAAAAIQC2gziS/gAAAOEBAAATAAAAAAAAAAAAAAAAAAAAAABb&#10;Q29udGVudF9UeXBlc10ueG1sUEsBAi0AFAAGAAgAAAAhADj9If/WAAAAlAEAAAsAAAAAAAAAAAAA&#10;AAAALwEAAF9yZWxzLy5yZWxzUEsBAi0AFAAGAAgAAAAhAGb8waU0AgAAWgQAAA4AAAAAAAAAAAAA&#10;AAAALgIAAGRycy9lMm9Eb2MueG1sUEsBAi0AFAAGAAgAAAAhAMiBclrgAAAACwEAAA8AAAAAAAAA&#10;AAAAAAAAjgQAAGRycy9kb3ducmV2LnhtbFBLBQYAAAAABAAEAPMAAACbBQAAAAA=&#10;">
                <v:stroke endarrow="block"/>
              </v:line>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62848" behindDoc="0" locked="0" layoutInCell="1" allowOverlap="1">
                <wp:simplePos x="0" y="0"/>
                <wp:positionH relativeFrom="column">
                  <wp:posOffset>4000500</wp:posOffset>
                </wp:positionH>
                <wp:positionV relativeFrom="paragraph">
                  <wp:posOffset>1173480</wp:posOffset>
                </wp:positionV>
                <wp:extent cx="342900" cy="2057400"/>
                <wp:effectExtent l="53340" t="13335" r="13335" b="247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C5245" id="Straight Connector 3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2.4pt" to="342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KnPwIAAGkEAAAOAAAAZHJzL2Uyb0RvYy54bWysVMuu2jAQ3VfqP1jeQxIIXIgIV1UC7eK2&#10;ReL2A4ztEKuObdmGgKr+e8fm0dJuqqosjO2ZOXPmzDiL51Mn0ZFbJ7QqcTZMMeKKaibUvsRfXteD&#10;GUbOE8WI1IqX+Mwdfl6+fbPoTcFHutWScYsARLmiNyVuvTdFkjja8o64oTZcgbHRtiMejnafMEt6&#10;QO9kMkrTadJry4zVlDsHt/XFiJcRv2k49Z+bxnGPZImBm4+rjesurMlyQYq9JaYV9EqD/AOLjggF&#10;Se9QNfEEHaz4A6oT1GqnGz+kukt00wjKYw1QTZb+Vs22JYbHWkAcZ+4yuf8HSz8dNxYJVuJxjpEi&#10;HfRo6y0R+9ajSisFCmqLwAhK9cYVEFCpjQ210pPamhdNvzqkdNUSteeR8evZAEoWIpKHkHBwBvLt&#10;+o+agQ85eB1lOzW2Q40U5kMIDOAgDTrFPp3vfeInjyhcjvPRPIVuUjCN0slTDoeQjBQBJ0Qb6/x7&#10;rjsUNiWWQgUdSUGOL85fXG8u4VrptZAS7kkhFepLPJ+MJjHAaSlYMAabs/tdJS06kjBN8XfN++Bm&#10;9UGxCNZywlbXvSdCwh75qI63AvSSHIdsHWcYSQ4PKOwu9KQKGaFiIHzdXQbq2zydr2arWT7IR9PV&#10;IE/revBuXeWD6Tp7mtTjuqrq7Hsgn+VFKxjjKvC/DXeW/93wXJ/ZZSzv430XKnlEj+ID2dt/JB2b&#10;H/p9mZydZueNDdWFOYB5js7XtxcezK/n6PXzC7H8AQAA//8DAFBLAwQUAAYACAAAACEAaOaN1OEA&#10;AAALAQAADwAAAGRycy9kb3ducmV2LnhtbEyPwU7DMBBE70j8g7VI3KhdSCMT4lQIgcQJ0RZV6s2N&#10;TRIar4PtNoGvZznBcWdGs/PK5eR6drIhdh4VzGcCmMXamw4bBW+bpysJLCaNRvcerYIvG2FZnZ+V&#10;ujB+xJU9rVPDqARjoRW0KQ0F57FurdNx5geL5L374HSiMzTcBD1Suev5tRA5d7pD+tDqwT60tj6s&#10;j07B7WZc+Ndw2Gbz7nP3/fiRhueXpNTlxXR/ByzZKf2F4Xc+TYeKNu39EU1kvYL8RhBLIkNmxECJ&#10;XGak7BUshJTAq5L/Z6h+AAAA//8DAFBLAQItABQABgAIAAAAIQC2gziS/gAAAOEBAAATAAAAAAAA&#10;AAAAAAAAAAAAAABbQ29udGVudF9UeXBlc10ueG1sUEsBAi0AFAAGAAgAAAAhADj9If/WAAAAlAEA&#10;AAsAAAAAAAAAAAAAAAAALwEAAF9yZWxzLy5yZWxzUEsBAi0AFAAGAAgAAAAhAJBUwqc/AgAAaQQA&#10;AA4AAAAAAAAAAAAAAAAALgIAAGRycy9lMm9Eb2MueG1sUEsBAi0AFAAGAAgAAAAhAGjmjdThAAAA&#10;CwEAAA8AAAAAAAAAAAAAAAAAmQQAAGRycy9kb3ducmV2LnhtbFBLBQYAAAAABAAEAPMAAACnBQAA&#10;AAA=&#10;">
                <v:stroke endarrow="block"/>
              </v:line>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2057400</wp:posOffset>
                </wp:positionH>
                <wp:positionV relativeFrom="paragraph">
                  <wp:posOffset>1973580</wp:posOffset>
                </wp:positionV>
                <wp:extent cx="1943100" cy="1028700"/>
                <wp:effectExtent l="5715" t="13335" r="13335"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Write to parent/ carer informing them of the incident and school sanctions, also requesting an interview with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9" style="position:absolute;left:0;text-align:left;margin-left:162pt;margin-top:155.4pt;width:153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S4KwIAAFIEAAAOAAAAZHJzL2Uyb0RvYy54bWysVNuO0zAQfUfiHyy/0yS9sG3UdLXqUoS0&#10;wIqFD3AcJ7HwjbHbdPn6HTvd0gWeEHmwPJ7x8cw5M1lfH7UiBwFeWlPRYpJTIgy3jTRdRb993b1Z&#10;UuIDMw1T1oiKPgpPrzevX60HV4qp7a1qBBAEMb4cXEX7EFyZZZ73QjM/sU4YdLYWNAtoQpc1wAZE&#10;1yqb5vnbbLDQOLBceI+nt6OTbhJ+2woePretF4GoimJuIa2Q1jqu2WbNyg6Y6yU/pcH+IQvNpMFH&#10;z1C3LDCyB/kHlJYcrLdtmHCrM9u2kotUA1ZT5L9V89AzJ1ItSI53Z5r8/4Plnw73QGRT0dmMEsM0&#10;avQFWWOmU4LgGRI0OF9i3IO7h1iid3eWf/fE2G2PYeIGwA69YA2mVcT47MWFaHi8Surho20Qnu2D&#10;TVwdW9AREFkgxyTJ41kScQyE42Gxms+KHJXj6Cvy6fIKjfgGK5+vO/DhvbCaxE1FAbNP8Oxw58MY&#10;+hyS0rdKNjupVDKgq7cKyIFhf+zSd0L3l2HKkKGiq8V0kZBf+PwlRJ6+v0FoGbDRldQVXZ6DWBl5&#10;e2caTJOVgUk17rE6ZU5ERu5GDcKxPiapirMstW0ekVqwY2PjIOKmt/CTkgGbuqL+x56BoER9MCjP&#10;qpjP4xQkY764mqIBl5760sMMR6iKBkrG7TaMk7N3ILseXyoSHcbeoKStTGRHucesTvlj4ya5TkMW&#10;J+PSTlG/fgWbJwAAAP//AwBQSwMEFAAGAAgAAAAhAIiDuxzgAAAACwEAAA8AAABkcnMvZG93bnJl&#10;di54bWxMj0FPwzAMhe9I/IfISNxYsnYaozSdEGhIHLfuws1tQltonKpJt8Kvx5zYzfZ7ev5evp1d&#10;L052DJ0nDcuFAmGp9qajRsOx3N1tQISIZLD3ZDV82wDb4voqx8z4M+3t6RAbwSEUMtTQxjhkUoa6&#10;tQ7Dwg+WWPvwo8PI69hIM+KZw10vE6XW0mFH/KHFwT63tv46TE5D1SVH/NmXr8o97NL4Npef0/uL&#10;1rc389MjiGjn+G+GP3xGh4KZKj+RCaLXkCYr7hJ5WCruwI51qvhSaVjdJxuQRS4vOxS/AAAA//8D&#10;AFBLAQItABQABgAIAAAAIQC2gziS/gAAAOEBAAATAAAAAAAAAAAAAAAAAAAAAABbQ29udGVudF9U&#10;eXBlc10ueG1sUEsBAi0AFAAGAAgAAAAhADj9If/WAAAAlAEAAAsAAAAAAAAAAAAAAAAALwEAAF9y&#10;ZWxzLy5yZWxzUEsBAi0AFAAGAAgAAAAhAIXR1LgrAgAAUgQAAA4AAAAAAAAAAAAAAAAALgIAAGRy&#10;cy9lMm9Eb2MueG1sUEsBAi0AFAAGAAgAAAAhAIiDuxzgAAAACwEAAA8AAAAAAAAAAAAAAAAAhQQA&#10;AGRycy9kb3ducmV2LnhtbFBLBQYAAAAABAAEAPMAAACSBQAAAAA=&#10;">
                <v:textbo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Write to parent/ carer informing them of the incident and school sanctions, also requesting an interview with them</w:t>
                      </w:r>
                    </w:p>
                  </w:txbxContent>
                </v:textbox>
              </v:rect>
            </w:pict>
          </mc:Fallback>
        </mc:AlternateContent>
      </w:r>
      <w:r>
        <w:rPr>
          <w:rFonts w:ascii="Century Gothic" w:hAnsi="Century Gothic" w:cs="Arial"/>
          <w:b/>
          <w:bCs/>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1859280</wp:posOffset>
                </wp:positionV>
                <wp:extent cx="1600200" cy="1028700"/>
                <wp:effectExtent l="5715" t="13335" r="1333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Inform SMT and Head teacher where the incident should be logged in the schools anti-bullying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left:0;text-align:left;margin-left:-9pt;margin-top:146.4pt;width:126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i9KwIAAFIEAAAOAAAAZHJzL2Uyb0RvYy54bWysVNtuEzEQfUfiHyy/k72QtOkqm6pKCUIq&#10;UFH4AK/Xu2vhG2Mnm/L1jL1pmgJPiH2wPJ7x8cw5M7u6PmhF9gK8tKamxSynRBhuW2n6mn77un2z&#10;pMQHZlqmrBE1fRSeXq9fv1qNrhKlHaxqBRAEMb4aXU2HEFyVZZ4PQjM/s04YdHYWNAtoQp+1wEZE&#10;1yor8/wiGy20DiwX3uPp7eSk64TfdYKHz13nRSCqpphbSCuktYlrtl6xqgfmBsmPabB/yEIzafDR&#10;E9QtC4zsQP4BpSUH620XZtzqzHad5CLVgNUU+W/VPAzMiVQLkuPdiSb//2D5p/09ENnW9G1JiWEa&#10;NfqCrDHTK0HwDAkana8w7sHdQyzRuzvLv3ti7GbAMHEDYMdBsBbTKmJ89uJCNDxeJc340bYIz3bB&#10;Jq4OHegIiCyQQ5Lk8SSJOATC8bC4yHPUmRKOviIvl5doxDdY9XTdgQ/vhdUkbmoKmH2CZ/s7H6bQ&#10;p5CUvlWy3UqlkgF9s1FA9gz7Y5u+I7o/D1OGjDW9WpSLhPzC588h8vT9DULLgI2upK7p8hTEqsjb&#10;O9NimqwKTKppj9UpcyQycjdpEA7NIUlVzOMLkdjGto9ILdipsXEQcTNY+EnJiE1dU/9jx0BQoj4Y&#10;lOeqmM/jFCRjvrgs0YBzT3PuYYYjVE0DJdN2E6bJ2TmQ/YAvFYkOY29Q0k4msp+zOuaPjZvkOg5Z&#10;nIxzO0U9/wrWvwAAAP//AwBQSwMEFAAGAAgAAAAhAGzwVQ/gAAAACwEAAA8AAABkcnMvZG93bnJl&#10;di54bWxMj8FOg0AQhu8mvsNmTLy1S7doKGVpjKYmHlt68TbAFlB2lrBLiz6940mPM/Pnn+/LdrPt&#10;xcWMvnOkYbWMQBiqXN1Ro+FU7BcJCB+QauwdGQ1fxsMuv73JMK3dlQ7mcgyN4BLyKWpoQxhSKX3V&#10;Got+6QZDfDu70WLgcWxkPeKVy20vVRQ9Sosd8YcWB/PcmurzOFkNZadO+H0oXiO72a/D21x8TO8v&#10;Wt/fzU9bEMHM4S8Mv/iMDjkzlW6i2otew2KVsEvQoDaKHTih1jFvSg3xQ5yAzDP53yH/AQAA//8D&#10;AFBLAQItABQABgAIAAAAIQC2gziS/gAAAOEBAAATAAAAAAAAAAAAAAAAAAAAAABbQ29udGVudF9U&#10;eXBlc10ueG1sUEsBAi0AFAAGAAgAAAAhADj9If/WAAAAlAEAAAsAAAAAAAAAAAAAAAAALwEAAF9y&#10;ZWxzLy5yZWxzUEsBAi0AFAAGAAgAAAAhAG0t2L0rAgAAUgQAAA4AAAAAAAAAAAAAAAAALgIAAGRy&#10;cy9lMm9Eb2MueG1sUEsBAi0AFAAGAAgAAAAhAGzwVQ/gAAAACwEAAA8AAAAAAAAAAAAAAAAAhQQA&#10;AGRycy9kb3ducmV2LnhtbFBLBQYAAAAABAAEAPMAAACSBQAAAAA=&#10;">
                <v:textbo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Inform SMT and Head teacher where the incident should be logged in the schools anti-bullying record</w:t>
                      </w:r>
                    </w:p>
                  </w:txbxContent>
                </v:textbox>
              </v:rect>
            </w:pict>
          </mc:Fallback>
        </mc:AlternateContent>
      </w:r>
      <w:r>
        <w:rPr>
          <w:rFonts w:ascii="Century Gothic" w:hAnsi="Century Gothic" w:cs="Arial"/>
          <w:b/>
          <w:bCs/>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1173480</wp:posOffset>
                </wp:positionV>
                <wp:extent cx="0" cy="800100"/>
                <wp:effectExtent l="53340" t="13335" r="60960" b="1524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6780" id="Straight Connector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2.4pt" to="252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qRMQIAAFkEAAAOAAAAZHJzL2Uyb0RvYy54bWysVMGO2jAQvVfqP1i+QxIWKESEVZVAL9sW&#10;ie0HGNtJrDq2ZRsCqvrvHTtAS3upqnIwY3vm+c2bmayez51EJ26d0KrA2TjFiCuqmVBNgb+8bkcL&#10;jJwnihGpFS/whTv8vH77ZtWbnE90qyXjFgGIcnlvCtx6b/IkcbTlHXFjbbiCy1rbjnjY2iZhlvSA&#10;3slkkqbzpNeWGaspdw5Oq+ESryN+XXPqP9e14x7JAgM3H1cb10NYk/WK5I0lphX0SoP8A4uOCAWP&#10;3qEq4gk6WvEHVCeo1U7Xfkx1l+i6FpTHHCCbLP0tm31LDI+5gDjO3GVy/w+WfjrtLBKswE8ZRop0&#10;UKO9t0Q0rUelVgoU1BbBJSjVG5dDQKl2NuRKz2pvXjT96pDSZUtUwyPj14sBlBiRPISEjTPw3qH/&#10;qBn4kKPXUbZzbbsACYKgc6zO5V4dfvaIDocUThcpCBULl5D8Fmes8x+47lAwCiyFCrqRnJxenAfm&#10;4HpzCcdKb4WUsfZSob7Ay9lkFgOcloKFy+DmbHMopUUnEron/oIMAPbgZvVRsQjWcsI2V9sTIcFG&#10;PqrhrQB9JMfhtY4zjCSHgQnWgChVeBFyBcJXa2igb8t0uVlsFtPRdDLfjKZpVY3eb8vpaL7N3s2q&#10;p6osq+x7IJ9N81YwxlXgf2vmbPp3zXIdq6EN7+18Fyp5RI8iANnbfyQdix3qO3TKQbPLzobsQt2h&#10;f6PzddbCgPy6j14/vwjrHwAAAP//AwBQSwMEFAAGAAgAAAAhAFmGYE3gAAAACwEAAA8AAABkcnMv&#10;ZG93bnJldi54bWxMj8FOwzAQRO9I/IO1SNyoEyjICnEqhFQuLaC2CMHNjZckIl5HttOGv2cRBzju&#10;zGh2XrmYXC8OGGLnSUM+y0Ag1d521Gh42S0vFIiYDFnTe0INXxhhUZ2elKaw/kgbPGxTI7iEYmE0&#10;tCkNhZSxbtGZOPMDEnsfPjiT+AyNtMEcudz18jLLbqQzHfGH1gx432L9uR2dhs16uVKvq3Gqw/tD&#10;/rR7Xj++RaX1+dl0dwsi4ZT+wvAzn6dDxZv2fiQbRa/hOpszS2JDzZmBE7/KXsNVnimQVSn/M1Tf&#10;AAAA//8DAFBLAQItABQABgAIAAAAIQC2gziS/gAAAOEBAAATAAAAAAAAAAAAAAAAAAAAAABbQ29u&#10;dGVudF9UeXBlc10ueG1sUEsBAi0AFAAGAAgAAAAhADj9If/WAAAAlAEAAAsAAAAAAAAAAAAAAAAA&#10;LwEAAF9yZWxzLy5yZWxzUEsBAi0AFAAGAAgAAAAhANC5qpExAgAAWQQAAA4AAAAAAAAAAAAAAAAA&#10;LgIAAGRycy9lMm9Eb2MueG1sUEsBAi0AFAAGAAgAAAAhAFmGYE3gAAAACwEAAA8AAAAAAAAAAAAA&#10;AAAAiwQAAGRycy9kb3ducmV2LnhtbFBLBQYAAAAABAAEAPMAAACYBQAAAAA=&#10;">
                <v:stroke endarrow="block"/>
              </v:line>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1485900</wp:posOffset>
                </wp:positionH>
                <wp:positionV relativeFrom="paragraph">
                  <wp:posOffset>1173480</wp:posOffset>
                </wp:positionV>
                <wp:extent cx="1600200" cy="1028700"/>
                <wp:effectExtent l="43815" t="13335" r="13335" b="533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1EBB" id="Straight Connector 3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2.4pt" to="243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OqPwIAAGoEAAAOAAAAZHJzL2Uyb0RvYy54bWysVMGO2jAQvVfqP1i+QxI2sBARVlUC7WHb&#10;IrH9AGM7xKpjW7aXgKr+e8cm0NJeqqocjO2ZefPmzTjLp1Mn0ZFbJ7QqcTZOMeKKaibUocRfXjaj&#10;OUbOE8WI1IqX+Mwdflq9fbPsTcEnutWScYsARLmiNyVuvTdFkjja8o64sTZcgbHRtiMejvaQMEt6&#10;QO9kMknTWdJry4zVlDsHt/XFiFcRv2k49Z+bxnGPZImBm4+rjes+rMlqSYqDJaYVdKBB/oFFR4SC&#10;pDeomniCXq34A6oT1GqnGz+mukt00wjKYw1QTZb+Vs2uJYbHWkAcZ24yuf8HSz8dtxYJVuIHkEeR&#10;Dnq085aIQ+tRpZUCBbVFYASleuMKCKjU1oZa6UntzLOmXx1SumqJOvDI+OVsACULEcldSDg4A/n2&#10;/UfNwIe8eh1lOzW2Q40U5kMIDOAgDTrFPp1vfeInjyhcZrM0heZjRMGWpZP5IxxCNlIEoBBurPPv&#10;ue5Q2JRYChWEJAU5Pjt/cb26hGulN0JKuCeFVKgv8WI6mcYAp6VgwRhszh72lbToSMI4xd+Q987N&#10;6lfFIljLCVsPe0+EhD3yUR5vBQgmOQ7ZOs4wkhxeUNhd6EkVMkLJQHjYXSbq2yJdrOfreT7KJ7P1&#10;KE/revRuU+Wj2SZ7nNYPdVXV2fdAPsuLVjDGVeB/ne4s/7vpGd7ZZS5v830TKrlHj+ID2et/JB27&#10;Hxp+GZ29ZuetDdWFQYCBjs7D4wsv5tdz9Pr5iVj9AAAA//8DAFBLAwQUAAYACAAAACEAhA3bWOEA&#10;AAALAQAADwAAAGRycy9kb3ducmV2LnhtbEyPwU7DMBBE70j8g7VI3KjT1kRpiFMhBBInBC1C6s1N&#10;TBIar4O9bQJfz3KC486MZucV68n14mRD7DxqmM8SEBYrX3fYaHjdPlxlICIZrE3v0Wr4shHW5flZ&#10;YfLaj/hiTxtqBJdgzI2GlmjIpYxVa52JMz9YZO/dB2eIz9DIOpiRy10vF0mSSmc65A+tGexda6vD&#10;5ug0rLbjtX8Ohzc17z533/cfNDw+kdaXF9PtDQiyE/2F4Xc+T4eSN+39Eesoeg2LpWIWYiNTzMAJ&#10;laWs7DUsVZqBLAv5n6H8AQAA//8DAFBLAQItABQABgAIAAAAIQC2gziS/gAAAOEBAAATAAAAAAAA&#10;AAAAAAAAAAAAAABbQ29udGVudF9UeXBlc10ueG1sUEsBAi0AFAAGAAgAAAAhADj9If/WAAAAlAEA&#10;AAsAAAAAAAAAAAAAAAAALwEAAF9yZWxzLy5yZWxzUEsBAi0AFAAGAAgAAAAhADbmE6o/AgAAagQA&#10;AA4AAAAAAAAAAAAAAAAALgIAAGRycy9lMm9Eb2MueG1sUEsBAi0AFAAGAAgAAAAhAIQN21jhAAAA&#10;CwEAAA8AAAAAAAAAAAAAAAAAmQQAAGRycy9kb3ducmV2LnhtbFBLBQYAAAAABAAEAPMAAACnBQAA&#10;AAA=&#10;">
                <v:stroke endarrow="block"/>
              </v:line>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716280</wp:posOffset>
                </wp:positionV>
                <wp:extent cx="228600" cy="0"/>
                <wp:effectExtent l="5715" t="60960" r="22860" b="533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3AD3" id="Straight Connector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6.4pt" to="5in,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I1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F8gZEi&#10;A/Ro5y0RXe9RrZUCBbVF4ASlRuNKSKjV1oZa6UntzJOm3xxSuu6J6nhk/Hw2gJKFjORVStg4A/ft&#10;x0+aQQw5eB1lO7V2CJAgCDrF7pzv3eEnjygc5vl8lkIP6c2VkPKWZ6zzH7keUDAqLIUKupGSHJ+c&#10;DzxIeQsJx0pvhJSx91KhscKLaT6NCU5LwYIzhDnb7Wtp0ZGE6Ym/WBR4XoZZfVAsgvWcsPXV9kRI&#10;sJGPangrQB/Jcbht4AwjyeHBBOtCT6pwI9QKhK/WZYC+L9LFer6eF5Min60nRdo0kw+bupjMNtn7&#10;afOuqesm+xHIZ0XZC8a4Cvxvw5wVfzcs12d1GcP7ON+FSl6jR0WB7O0/ko7NDv29TMpes/PWhupC&#10;32F+Y/D1rYUH8nIfo359EVY/AQAA//8DAFBLAwQUAAYACAAAACEADwd7K98AAAALAQAADwAAAGRy&#10;cy9kb3ducmV2LnhtbEyPQUvDQBCF70L/wzIFb3aTIjXEbIoU6qVVaSuit212TEKzs2F308Z/7wiC&#10;Hmfe473vFcvRduKMPrSOFKSzBARS5UxLtYLXw/omAxGiJqM7R6jgCwMsy8lVoXPjLrTD8z7WgkMo&#10;5FpBE2OfSxmqBq0OM9cjsfbpvNWRT19L4/WFw20n50mykFa3xA2N7nHVYHXaD1bBbrveZG+bYaz8&#10;x2P6fHjZPr2HTKnr6fhwDyLiGP/M8IPP6FAy09ENZILoFCyyW94SWUjnvIEdd1wI4vj7kWUh/28o&#10;vwEAAP//AwBQSwECLQAUAAYACAAAACEAtoM4kv4AAADhAQAAEwAAAAAAAAAAAAAAAAAAAAAAW0Nv&#10;bnRlbnRfVHlwZXNdLnhtbFBLAQItABQABgAIAAAAIQA4/SH/1gAAAJQBAAALAAAAAAAAAAAAAAAA&#10;AC8BAABfcmVscy8ucmVsc1BLAQItABQABgAIAAAAIQAvZvI1MwIAAFkEAAAOAAAAAAAAAAAAAAAA&#10;AC4CAABkcnMvZTJvRG9jLnhtbFBLAQItABQABgAIAAAAIQAPB3sr3wAAAAsBAAAPAAAAAAAAAAAA&#10;AAAAAI0EAABkcnMvZG93bnJldi54bWxQSwUGAAAAAAQABADzAAAAmQUAAAAA&#10;">
                <v:stroke endarrow="block"/>
              </v:line>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50560" behindDoc="0" locked="0" layoutInCell="1" allowOverlap="1">
                <wp:simplePos x="0" y="0"/>
                <wp:positionH relativeFrom="column">
                  <wp:posOffset>1828800</wp:posOffset>
                </wp:positionH>
                <wp:positionV relativeFrom="paragraph">
                  <wp:posOffset>716280</wp:posOffset>
                </wp:positionV>
                <wp:extent cx="342900" cy="0"/>
                <wp:effectExtent l="15240" t="60960" r="13335" b="533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F9704" id="Straight Connector 2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6.4pt" to="171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DOgIAAGMEAAAOAAAAZHJzL2Uyb0RvYy54bWysVE2P2jAQvVfqf7B8h3xso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oVOK&#10;9NCjrbdE7DuPaq0UKKgtAicoNRhXQkKtNjbUSk9qax40/e6Q0nVH1J5Hxk9nAyhZyEjepISNM3Df&#10;bviiGcSQg9dRtlNre9RKYT6HxAAO0qBT7NP51id+8ojC4V2Rz1PoJn12JaQMCCHPWOc/cd2jYFRY&#10;ChUUJCU5PjgfGL2EhGOl10LKOAVSoaHC80k+iQlOS8GCM4Q5u9/V0qIjCXMUf7E88LwOs/qgWATr&#10;OGGrq+2JkGAjH3XxVoBSkuNwW88ZRpLD0wnWhZ5U4UaoFQhfrcso/Zin89VsNStGRT5djYq0aUYf&#10;13Uxmq6zD5PmrqnrJvsZyGdF2QnGuAr8n8c6K/5ubK4P7DKQt8G+CZW8RY+KAtnn/0g6tj10+jIz&#10;O83OGxuqCxMAkxyDr68uPJXX+xj18m1Y/gIAAP//AwBQSwMEFAAGAAgAAAAhAOm3eDzfAAAACwEA&#10;AA8AAABkcnMvZG93bnJldi54bWxMj09LxDAQxe+C3yGM4M1NW1eptekiouBJ3D8seMs2Y1u3mdQk&#10;u61+ekcQ9DjvPd68X7mYbC+O6EPnSEE6S0Ag1c501CjYrB8vchAhajK6d4QKPjHAojo9KXVh3EhL&#10;PK5iI7iEQqEVtDEOhZShbtHqMHMDEntvzlsd+fSNNF6PXG57mSXJtbS6I/7Q6gHvW6z3q4NVcLMe&#10;r9yL32/naffx+vXwHoen56jU+dl0dwsi4hT/wvAzn6dDxZt27kAmiF5BlufMEtlIM2bgxOU8Y2X3&#10;q8iqlP8Zqm8AAAD//wMAUEsBAi0AFAAGAAgAAAAhALaDOJL+AAAA4QEAABMAAAAAAAAAAAAAAAAA&#10;AAAAAFtDb250ZW50X1R5cGVzXS54bWxQSwECLQAUAAYACAAAACEAOP0h/9YAAACUAQAACwAAAAAA&#10;AAAAAAAAAAAvAQAAX3JlbHMvLnJlbHNQSwECLQAUAAYACAAAACEABTPpAzoCAABjBAAADgAAAAAA&#10;AAAAAAAAAAAuAgAAZHJzL2Uyb0RvYy54bWxQSwECLQAUAAYACAAAACEA6bd4PN8AAAALAQAADwAA&#10;AAAAAAAAAAAAAACUBAAAZHJzL2Rvd25yZXYueG1sUEsFBgAAAAAEAAQA8wAAAKAFAAAAAA==&#10;">
                <v:stroke endarrow="block"/>
              </v:line>
            </w:pict>
          </mc:Fallback>
        </mc:AlternateContent>
      </w:r>
      <w:r>
        <w:rPr>
          <w:rFonts w:ascii="Century Gothic" w:hAnsi="Century Gothic" w:cs="Arial"/>
          <w:b/>
          <w:noProof/>
          <w:sz w:val="22"/>
          <w:szCs w:val="22"/>
          <w:lang w:eastAsia="en-GB"/>
        </w:rPr>
        <mc:AlternateContent>
          <mc:Choice Requires="wps">
            <w:drawing>
              <wp:anchor distT="0" distB="0" distL="114300" distR="114300" simplePos="0" relativeHeight="251649536" behindDoc="0" locked="0" layoutInCell="1" allowOverlap="1">
                <wp:simplePos x="0" y="0"/>
                <wp:positionH relativeFrom="column">
                  <wp:posOffset>2171700</wp:posOffset>
                </wp:positionH>
                <wp:positionV relativeFrom="paragraph">
                  <wp:posOffset>30480</wp:posOffset>
                </wp:positionV>
                <wp:extent cx="2171700" cy="1143000"/>
                <wp:effectExtent l="5715" t="13335" r="13335"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Interview alleged bully/ bullies and record outcomes of conversation. Invoke the schools behaviour policy and/ or anti-bullying policy procedures</w:t>
                            </w:r>
                            <w:r>
                              <w:rPr>
                                <w:rFonts w:ascii="Arial" w:hAnsi="Arial" w:cs="Arial"/>
                                <w:sz w:val="22"/>
                                <w:szCs w:val="22"/>
                              </w:rPr>
                              <w:t xml:space="preserve"> </w:t>
                            </w:r>
                            <w:r w:rsidRPr="00C67715">
                              <w:rPr>
                                <w:rFonts w:ascii="Arial" w:hAnsi="Arial" w:cs="Arial"/>
                                <w:sz w:val="22"/>
                                <w:szCs w:val="22"/>
                              </w:rPr>
                              <w:t>(Sanctions)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left:0;text-align:left;margin-left:171pt;margin-top:2.4pt;width:171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D7LAIAAFIEAAAOAAAAZHJzL2Uyb0RvYy54bWysVNuO0zAQfUfiHyy/01xo6W7UdLXqUoS0&#10;wIqFD3AcJ7FwbDN2m5SvZ+y03RbeEHmwPJ7x8Zlz7Kzuxl6RvQAnjS5pNkspEZqbWuq2pN+/bd/c&#10;UOI80zVTRouSHoSjd+vXr1aDLURuOqNqAQRBtCsGW9LOe1skieOd6JmbGSs0JhsDPfMYQpvUwAZE&#10;71WSp+m7ZDBQWzBcOIerD1OSriN+0wjuvzSNE56okiI3H0eIYxXGZL1iRQvMdpIfabB/YNEzqfHQ&#10;M9QD84zsQP4F1UsOxpnGz7jpE9M0kovYA3aTpX9089wxK2IvKI6zZ5nc/4Pln/dPQGRd0nxJiWY9&#10;evQVVWO6VYLgGgo0WFdg3bN9gtCis4+G/3BEm02HZeIewAydYDXSykJ9crUhBA63kmr4ZGqEZztv&#10;olZjA30ARBXIGC05nC0RoyccF/NsmS1TdI5jLsvmb1MMwhmsOG234PwHYXoSJiUFZB/h2f7R+an0&#10;VBLpGyXrrVQqBtBWGwVkz/B+bON3RHeXZUqToaS3i3wRka9y7hIC2b0QvCrrpceLrmRf0ptzESuC&#10;bu91jTRZ4ZlU0xy7U/ooZNBu8sCP1RityhYnWypTH1BaMNPFxoeIk87AL0oGvNQldT93DAQl6qNG&#10;e26z+Ty8ghjMF8scA7jMVJcZpjlCldRTMk03fno5Owuy7fCkLMqhzT1a2sgodrB7YnXkjxc32nV8&#10;ZOFlXMax6uVXsP4NAAD//wMAUEsDBBQABgAIAAAAIQBcV7B/3AAAAAkBAAAPAAAAZHJzL2Rvd25y&#10;ZXYueG1sTI9BT4NAEIXvJv6HzZh4s4uUNIgsjdHUxGNLL94GGAFlZwm7tOivdzzZ45v38uZ7+Xax&#10;gzrR5HvHBu5XESji2jU9twaO5e4uBeUDcoODYzLwTR62xfVVjlnjzryn0yG0SkrYZ2igC2HMtPZ1&#10;Rxb9yo3E4n24yWIQObW6mfAs5XbQcRRttMWe5UOHIz13VH8dZmug6uMj/uzL18g+7NbhbSk/5/cX&#10;Y25vlqdHUIGW8B+GP3xBh0KYKjdz49VgYJ3EsiUYSGSB+Js0EV1JMJWLLnJ9uaD4BQAA//8DAFBL&#10;AQItABQABgAIAAAAIQC2gziS/gAAAOEBAAATAAAAAAAAAAAAAAAAAAAAAABbQ29udGVudF9UeXBl&#10;c10ueG1sUEsBAi0AFAAGAAgAAAAhADj9If/WAAAAlAEAAAsAAAAAAAAAAAAAAAAALwEAAF9yZWxz&#10;Ly5yZWxzUEsBAi0AFAAGAAgAAAAhAJDbkPssAgAAUgQAAA4AAAAAAAAAAAAAAAAALgIAAGRycy9l&#10;Mm9Eb2MueG1sUEsBAi0AFAAGAAgAAAAhAFxXsH/cAAAACQEAAA8AAAAAAAAAAAAAAAAAhgQAAGRy&#10;cy9kb3ducmV2LnhtbFBLBQYAAAAABAAEAPMAAACPBQAAAAA=&#10;">
                <v:textbox>
                  <w:txbxContent>
                    <w:p w:rsidR="0072543E" w:rsidRPr="00C67715" w:rsidRDefault="0072543E" w:rsidP="00027E57">
                      <w:pPr>
                        <w:jc w:val="center"/>
                        <w:rPr>
                          <w:rFonts w:ascii="Arial" w:hAnsi="Arial" w:cs="Arial"/>
                          <w:sz w:val="22"/>
                          <w:szCs w:val="22"/>
                        </w:rPr>
                      </w:pPr>
                      <w:r w:rsidRPr="00C67715">
                        <w:rPr>
                          <w:rFonts w:ascii="Arial" w:hAnsi="Arial" w:cs="Arial"/>
                          <w:sz w:val="22"/>
                          <w:szCs w:val="22"/>
                        </w:rPr>
                        <w:t>Interview alleged bully/ bullies and record outcomes of conversation. Invoke the schools behaviour policy and/ or anti-bullying policy procedures</w:t>
                      </w:r>
                      <w:r>
                        <w:rPr>
                          <w:rFonts w:ascii="Arial" w:hAnsi="Arial" w:cs="Arial"/>
                          <w:sz w:val="22"/>
                          <w:szCs w:val="22"/>
                        </w:rPr>
                        <w:t xml:space="preserve"> </w:t>
                      </w:r>
                      <w:r w:rsidRPr="00C67715">
                        <w:rPr>
                          <w:rFonts w:ascii="Arial" w:hAnsi="Arial" w:cs="Arial"/>
                          <w:sz w:val="22"/>
                          <w:szCs w:val="22"/>
                        </w:rPr>
                        <w:t>(Sanctions)</w:t>
                      </w:r>
                    </w:p>
                  </w:txbxContent>
                </v:textbox>
              </v:rect>
            </w:pict>
          </mc:Fallback>
        </mc:AlternateContent>
      </w:r>
      <w:r w:rsidRPr="00027E57">
        <w:rPr>
          <w:rFonts w:ascii="Century Gothic" w:hAnsi="Century Gothic" w:cs="Arial"/>
          <w:b/>
          <w:sz w:val="22"/>
          <w:szCs w:val="22"/>
        </w:rPr>
        <w:br w:type="page"/>
      </w:r>
      <w:r w:rsidRPr="00027E57">
        <w:rPr>
          <w:rFonts w:ascii="Century Gothic" w:hAnsi="Century Gothic" w:cs="Arial"/>
          <w:b/>
          <w:bCs/>
          <w:sz w:val="22"/>
          <w:szCs w:val="22"/>
        </w:rPr>
        <w:lastRenderedPageBreak/>
        <w:t xml:space="preserve"> </w:t>
      </w:r>
      <w:r w:rsidR="006D6234">
        <w:rPr>
          <w:rFonts w:ascii="Century Gothic" w:hAnsi="Century Gothic" w:cs="Arial"/>
          <w:b/>
          <w:sz w:val="22"/>
          <w:szCs w:val="22"/>
        </w:rPr>
        <w:t xml:space="preserve">Appendix </w:t>
      </w:r>
      <w:r w:rsidR="00BC395A">
        <w:rPr>
          <w:rFonts w:ascii="Century Gothic" w:hAnsi="Century Gothic" w:cs="Arial"/>
          <w:b/>
          <w:sz w:val="22"/>
          <w:szCs w:val="22"/>
        </w:rPr>
        <w:t>3</w:t>
      </w:r>
    </w:p>
    <w:p w:rsidR="00027E57" w:rsidRPr="00027E57" w:rsidRDefault="00027E57" w:rsidP="00027E57">
      <w:pPr>
        <w:jc w:val="right"/>
        <w:rPr>
          <w:rFonts w:ascii="Century Gothic" w:hAnsi="Century Gothic" w:cs="Arial"/>
          <w:b/>
          <w:sz w:val="22"/>
          <w:szCs w:val="22"/>
        </w:rPr>
      </w:pPr>
    </w:p>
    <w:p w:rsidR="00027E57" w:rsidRDefault="00027E57" w:rsidP="00027E57">
      <w:pPr>
        <w:rPr>
          <w:rFonts w:ascii="Century Gothic" w:hAnsi="Century Gothic" w:cs="Arial"/>
          <w:b/>
          <w:sz w:val="22"/>
          <w:szCs w:val="22"/>
        </w:rPr>
      </w:pPr>
      <w:r w:rsidRPr="00027E57">
        <w:rPr>
          <w:rFonts w:ascii="Century Gothic" w:hAnsi="Century Gothic" w:cs="Arial"/>
          <w:b/>
          <w:sz w:val="22"/>
          <w:szCs w:val="22"/>
        </w:rPr>
        <w:t>Organisations Offering Support</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Derby City Council does not necessarily endorse all the views expressed by these organisations.</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National Organisations</w:t>
      </w:r>
    </w:p>
    <w:p w:rsidR="00027E57" w:rsidRPr="00027E57" w:rsidRDefault="00027E57" w:rsidP="00027E57">
      <w:pPr>
        <w:rPr>
          <w:rFonts w:ascii="Century Gothic" w:hAnsi="Century Gothic" w:cs="Arial"/>
          <w:b/>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Anti–Bullying Alliance - ABA</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Brings together over 60 organisations into one network with the aim of reducing bullying and creating safer environments in which children and young people can live, grow, play and learn.</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020 7843 1901</w:t>
      </w:r>
    </w:p>
    <w:p w:rsidR="00027E57" w:rsidRPr="00027E57" w:rsidRDefault="008A0474" w:rsidP="00027E57">
      <w:pPr>
        <w:rPr>
          <w:rFonts w:ascii="Century Gothic" w:hAnsi="Century Gothic" w:cs="Arial"/>
          <w:sz w:val="22"/>
          <w:szCs w:val="22"/>
        </w:rPr>
      </w:pPr>
      <w:hyperlink r:id="rId8" w:history="1">
        <w:r w:rsidR="00027E57" w:rsidRPr="00027E57">
          <w:rPr>
            <w:rFonts w:ascii="Century Gothic" w:hAnsi="Century Gothic" w:cs="Arial"/>
            <w:color w:val="0000FF"/>
            <w:sz w:val="22"/>
            <w:szCs w:val="22"/>
            <w:u w:val="single"/>
          </w:rPr>
          <w:t>www.anti-bullyingalliance.org.uk</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11 Million – the Office of the Children’s Commissioner</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Looks after the interests and acts as the voice of children and young people by exposing issues affecting young people, facilitating and provoking debate, influencing policy, and holding organisations to account.</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0844 8009113</w:t>
      </w:r>
    </w:p>
    <w:p w:rsidR="00027E57" w:rsidRPr="00027E57" w:rsidRDefault="008A0474" w:rsidP="00027E57">
      <w:pPr>
        <w:rPr>
          <w:rFonts w:ascii="Century Gothic" w:hAnsi="Century Gothic" w:cs="Arial"/>
          <w:sz w:val="22"/>
          <w:szCs w:val="22"/>
        </w:rPr>
      </w:pPr>
      <w:hyperlink r:id="rId9" w:history="1">
        <w:r w:rsidR="00027E57" w:rsidRPr="00027E57">
          <w:rPr>
            <w:rFonts w:ascii="Century Gothic" w:hAnsi="Century Gothic" w:cs="Arial"/>
            <w:color w:val="0000FF"/>
            <w:sz w:val="22"/>
            <w:szCs w:val="22"/>
            <w:u w:val="single"/>
          </w:rPr>
          <w:t>www.childrenscommissioner.gov.uk</w:t>
        </w:r>
      </w:hyperlink>
      <w:r w:rsidR="00027E57" w:rsidRPr="00027E57">
        <w:rPr>
          <w:rFonts w:ascii="Century Gothic" w:hAnsi="Century Gothic" w:cs="Arial"/>
          <w:sz w:val="22"/>
          <w:szCs w:val="22"/>
        </w:rPr>
        <w:t xml:space="preserve"> </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Ofsted</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Inspects and regulates to achieve excellence in the care of children and young people, and in education and skills for learners of all ages.</w:t>
      </w:r>
    </w:p>
    <w:p w:rsidR="00027E57" w:rsidRPr="00027E57" w:rsidRDefault="008A0474" w:rsidP="00027E57">
      <w:pPr>
        <w:rPr>
          <w:rFonts w:ascii="Century Gothic" w:hAnsi="Century Gothic" w:cs="Arial"/>
          <w:sz w:val="22"/>
          <w:szCs w:val="22"/>
        </w:rPr>
      </w:pPr>
      <w:hyperlink r:id="rId10" w:history="1">
        <w:r w:rsidR="00027E57" w:rsidRPr="00027E57">
          <w:rPr>
            <w:rFonts w:ascii="Century Gothic" w:hAnsi="Century Gothic" w:cs="Arial"/>
            <w:color w:val="0000FF"/>
            <w:sz w:val="22"/>
            <w:szCs w:val="22"/>
            <w:u w:val="single"/>
          </w:rPr>
          <w:t>www.ofsted.gov.uk</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proofErr w:type="spellStart"/>
      <w:r w:rsidRPr="00027E57">
        <w:rPr>
          <w:rFonts w:ascii="Century Gothic" w:hAnsi="Century Gothic" w:cs="Arial"/>
          <w:b/>
          <w:sz w:val="22"/>
          <w:szCs w:val="22"/>
        </w:rPr>
        <w:t>Actionwork</w:t>
      </w:r>
      <w:proofErr w:type="spellEnd"/>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A multimedia organisation that uses film, theatre and other creative arts to explore and tackle issues that affect young people, in particular bullying.</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01934 815163</w:t>
      </w:r>
    </w:p>
    <w:p w:rsidR="00027E57" w:rsidRPr="00027E57" w:rsidRDefault="008A0474" w:rsidP="00027E57">
      <w:pPr>
        <w:rPr>
          <w:rFonts w:ascii="Century Gothic" w:hAnsi="Century Gothic" w:cs="Arial"/>
          <w:sz w:val="22"/>
          <w:szCs w:val="22"/>
        </w:rPr>
      </w:pPr>
      <w:hyperlink r:id="rId11" w:history="1">
        <w:r w:rsidR="00027E57" w:rsidRPr="00027E57">
          <w:rPr>
            <w:rFonts w:ascii="Century Gothic" w:hAnsi="Century Gothic" w:cs="Arial"/>
            <w:color w:val="0000FF"/>
            <w:sz w:val="22"/>
            <w:szCs w:val="22"/>
            <w:u w:val="single"/>
          </w:rPr>
          <w:t>www.actionwork.com</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Advisory Centre for Education</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Advice line for parents on all procedural matters concerning schools.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0808 800 5793</w:t>
      </w:r>
    </w:p>
    <w:p w:rsidR="00027E57" w:rsidRPr="00027E57" w:rsidRDefault="008A0474" w:rsidP="00027E57">
      <w:pPr>
        <w:rPr>
          <w:rFonts w:ascii="Century Gothic" w:hAnsi="Century Gothic" w:cs="Arial"/>
          <w:sz w:val="22"/>
          <w:szCs w:val="22"/>
        </w:rPr>
      </w:pPr>
      <w:hyperlink r:id="rId12" w:history="1">
        <w:r w:rsidR="00027E57" w:rsidRPr="00027E57">
          <w:rPr>
            <w:rFonts w:ascii="Century Gothic" w:hAnsi="Century Gothic" w:cs="Arial"/>
            <w:color w:val="0000FF"/>
            <w:sz w:val="22"/>
            <w:szCs w:val="22"/>
            <w:u w:val="single"/>
          </w:rPr>
          <w:t>www.ace-ed.org.uk</w:t>
        </w:r>
      </w:hyperlink>
    </w:p>
    <w:p w:rsidR="003A75D3" w:rsidRDefault="003A75D3" w:rsidP="00027E57">
      <w:pPr>
        <w:rPr>
          <w:rFonts w:ascii="Century Gothic" w:hAnsi="Century Gothic" w:cs="Arial"/>
          <w:b/>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Bullying Online</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Provides an email service for children and young people as well as online help and information, for schools as well as pupils.</w:t>
      </w:r>
    </w:p>
    <w:p w:rsidR="00027E57" w:rsidRPr="00027E57" w:rsidRDefault="008A0474" w:rsidP="00027E57">
      <w:pPr>
        <w:rPr>
          <w:rFonts w:ascii="Century Gothic" w:hAnsi="Century Gothic" w:cs="Arial"/>
          <w:sz w:val="22"/>
          <w:szCs w:val="22"/>
        </w:rPr>
      </w:pPr>
      <w:hyperlink r:id="rId13" w:history="1">
        <w:r w:rsidR="00027E57" w:rsidRPr="00027E57">
          <w:rPr>
            <w:rFonts w:ascii="Century Gothic" w:hAnsi="Century Gothic" w:cs="Arial"/>
            <w:color w:val="0000FF"/>
            <w:sz w:val="22"/>
            <w:szCs w:val="22"/>
            <w:u w:val="single"/>
          </w:rPr>
          <w:t>www.bullying.co.uk</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ChildLine</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Offers a free, 24-hour helpline and counselling service for children in distress or danger.</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0800 1111</w:t>
      </w:r>
    </w:p>
    <w:p w:rsidR="00027E57" w:rsidRPr="00027E57" w:rsidRDefault="008A0474" w:rsidP="00027E57">
      <w:pPr>
        <w:rPr>
          <w:rFonts w:ascii="Century Gothic" w:hAnsi="Century Gothic" w:cs="Arial"/>
          <w:sz w:val="22"/>
          <w:szCs w:val="22"/>
        </w:rPr>
      </w:pPr>
      <w:hyperlink r:id="rId14" w:history="1">
        <w:r w:rsidR="00027E57" w:rsidRPr="00027E57">
          <w:rPr>
            <w:rFonts w:ascii="Century Gothic" w:hAnsi="Century Gothic" w:cs="Arial"/>
            <w:color w:val="0000FF"/>
            <w:sz w:val="22"/>
            <w:szCs w:val="22"/>
            <w:u w:val="single"/>
          </w:rPr>
          <w:t>www.childline.org.uk</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Children’s Legal Centre</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Provides legal advice, information, assistance and representation to children, parents/ carers and professionals working with children.</w:t>
      </w:r>
    </w:p>
    <w:p w:rsidR="00D66130" w:rsidRDefault="00027E57" w:rsidP="00027E57">
      <w:pPr>
        <w:rPr>
          <w:rFonts w:ascii="Century Gothic" w:hAnsi="Century Gothic" w:cs="Arial"/>
          <w:sz w:val="22"/>
          <w:szCs w:val="22"/>
        </w:rPr>
      </w:pPr>
      <w:r w:rsidRPr="00027E57">
        <w:rPr>
          <w:rFonts w:ascii="Century Gothic" w:hAnsi="Century Gothic" w:cs="Arial"/>
          <w:sz w:val="22"/>
          <w:szCs w:val="22"/>
        </w:rPr>
        <w:t>Tel: 0800 7832 187</w:t>
      </w:r>
    </w:p>
    <w:p w:rsidR="00027E57" w:rsidRPr="00027E57" w:rsidRDefault="008A0474" w:rsidP="00027E57">
      <w:pPr>
        <w:rPr>
          <w:rFonts w:ascii="Century Gothic" w:hAnsi="Century Gothic" w:cs="Arial"/>
          <w:sz w:val="22"/>
          <w:szCs w:val="22"/>
        </w:rPr>
      </w:pPr>
      <w:hyperlink r:id="rId15" w:history="1">
        <w:r w:rsidR="00027E57" w:rsidRPr="00027E57">
          <w:rPr>
            <w:rFonts w:ascii="Century Gothic" w:hAnsi="Century Gothic" w:cs="Arial"/>
            <w:color w:val="0000FF"/>
            <w:sz w:val="22"/>
            <w:szCs w:val="22"/>
            <w:u w:val="single"/>
          </w:rPr>
          <w:t>www.childrenslegalcentre.com</w:t>
        </w:r>
      </w:hyperlink>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lastRenderedPageBreak/>
        <w:t>Diana Princess of Wales Memorial Award for Young People</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The Diana Anti-bullying Award is open to primary schools, secondary schools and youth organisations.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0845 3372987</w:t>
      </w:r>
    </w:p>
    <w:p w:rsidR="00027E57" w:rsidRPr="00027E57" w:rsidRDefault="008A0474" w:rsidP="00027E57">
      <w:pPr>
        <w:rPr>
          <w:rFonts w:ascii="Century Gothic" w:hAnsi="Century Gothic" w:cs="Arial"/>
          <w:sz w:val="22"/>
          <w:szCs w:val="22"/>
        </w:rPr>
      </w:pPr>
      <w:hyperlink r:id="rId16" w:history="1">
        <w:r w:rsidR="00027E57" w:rsidRPr="00027E57">
          <w:rPr>
            <w:rFonts w:ascii="Century Gothic" w:hAnsi="Century Gothic" w:cs="Arial"/>
            <w:color w:val="0000FF"/>
            <w:sz w:val="22"/>
            <w:szCs w:val="22"/>
            <w:u w:val="single"/>
          </w:rPr>
          <w:t>www.diana-award.org.uk</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Educational Action Challenging Homophobia – EACH</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Established to challenge homophobia in education.</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0808 1000143</w:t>
      </w:r>
    </w:p>
    <w:p w:rsidR="00027E57" w:rsidRPr="00027E57" w:rsidRDefault="008A0474" w:rsidP="00027E57">
      <w:pPr>
        <w:rPr>
          <w:rFonts w:ascii="Century Gothic" w:hAnsi="Century Gothic" w:cs="Arial"/>
          <w:sz w:val="22"/>
          <w:szCs w:val="22"/>
        </w:rPr>
      </w:pPr>
      <w:hyperlink r:id="rId17" w:history="1">
        <w:r w:rsidR="00027E57" w:rsidRPr="00027E57">
          <w:rPr>
            <w:rFonts w:ascii="Century Gothic" w:hAnsi="Century Gothic" w:cs="Arial"/>
            <w:color w:val="0000FF"/>
            <w:sz w:val="22"/>
            <w:szCs w:val="22"/>
            <w:u w:val="single"/>
          </w:rPr>
          <w:t>www.eachaction.org.uk</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Education for All</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 xml:space="preserve">Joint campaign by Stonewall, </w:t>
      </w:r>
      <w:proofErr w:type="spellStart"/>
      <w:r w:rsidRPr="00027E57">
        <w:rPr>
          <w:rFonts w:ascii="Century Gothic" w:hAnsi="Century Gothic" w:cs="Arial"/>
          <w:sz w:val="22"/>
          <w:szCs w:val="22"/>
        </w:rPr>
        <w:t>Fflag</w:t>
      </w:r>
      <w:proofErr w:type="spellEnd"/>
      <w:r w:rsidRPr="00027E57">
        <w:rPr>
          <w:rFonts w:ascii="Century Gothic" w:hAnsi="Century Gothic" w:cs="Arial"/>
          <w:sz w:val="22"/>
          <w:szCs w:val="22"/>
        </w:rPr>
        <w:t xml:space="preserve"> and LGBT Youth Scotland to combat homophobic bullying.  Website includes resources, research and case studies.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020 7593 1851</w:t>
      </w:r>
    </w:p>
    <w:p w:rsidR="00027E57" w:rsidRPr="00027E57" w:rsidRDefault="008A0474" w:rsidP="00027E57">
      <w:pPr>
        <w:rPr>
          <w:rFonts w:ascii="Century Gothic" w:hAnsi="Century Gothic" w:cs="Arial"/>
          <w:sz w:val="22"/>
          <w:szCs w:val="22"/>
        </w:rPr>
      </w:pPr>
      <w:hyperlink r:id="rId18" w:history="1">
        <w:r w:rsidR="00027E57" w:rsidRPr="00027E57">
          <w:rPr>
            <w:rFonts w:ascii="Century Gothic" w:hAnsi="Century Gothic" w:cs="Arial"/>
            <w:color w:val="0000FF"/>
            <w:sz w:val="22"/>
            <w:szCs w:val="22"/>
            <w:u w:val="single"/>
          </w:rPr>
          <w:t>www.stonewall.org.uk/education_for_all</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Kidscape</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Provides training for professionals, courses for bullied children, a helpline for parents of bullied children and books, videos, free booklets and leaflets about the prevention of bullying, many in several languages.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020 7730 3300</w:t>
      </w:r>
    </w:p>
    <w:p w:rsidR="00027E57" w:rsidRPr="00027E57" w:rsidRDefault="008A0474" w:rsidP="00027E57">
      <w:pPr>
        <w:rPr>
          <w:rFonts w:ascii="Century Gothic" w:hAnsi="Century Gothic" w:cs="Arial"/>
          <w:sz w:val="22"/>
          <w:szCs w:val="22"/>
        </w:rPr>
      </w:pPr>
      <w:hyperlink r:id="rId19" w:history="1">
        <w:r w:rsidR="00027E57" w:rsidRPr="00027E57">
          <w:rPr>
            <w:rFonts w:ascii="Century Gothic" w:hAnsi="Century Gothic" w:cs="Arial"/>
            <w:color w:val="0000FF"/>
            <w:sz w:val="22"/>
            <w:szCs w:val="22"/>
            <w:u w:val="single"/>
          </w:rPr>
          <w:t>www.kidscape.org.uk</w:t>
        </w:r>
      </w:hyperlink>
    </w:p>
    <w:p w:rsidR="00027E57" w:rsidRPr="00027E57" w:rsidRDefault="00027E57" w:rsidP="00027E57">
      <w:pPr>
        <w:rPr>
          <w:rFonts w:ascii="Century Gothic" w:hAnsi="Century Gothic" w:cs="Arial"/>
          <w:b/>
          <w:sz w:val="22"/>
          <w:szCs w:val="22"/>
        </w:rPr>
      </w:pPr>
    </w:p>
    <w:p w:rsidR="00027E57" w:rsidRPr="00027E57" w:rsidRDefault="00027E57" w:rsidP="00027E57">
      <w:pPr>
        <w:rPr>
          <w:rFonts w:ascii="Century Gothic" w:hAnsi="Century Gothic" w:cs="Arial"/>
          <w:sz w:val="22"/>
          <w:szCs w:val="22"/>
        </w:rPr>
      </w:pPr>
      <w:r w:rsidRPr="00027E57">
        <w:rPr>
          <w:rFonts w:ascii="Century Gothic" w:hAnsi="Century Gothic" w:cs="Arial"/>
          <w:b/>
          <w:sz w:val="22"/>
          <w:szCs w:val="22"/>
        </w:rPr>
        <w:t>Leap Confronting Conflict</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Provides opportunities, regionally and nationally, for young people and adults to explore creative approaches to conflict in their lives.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0207 272 5630</w:t>
      </w:r>
    </w:p>
    <w:p w:rsidR="00027E57" w:rsidRPr="00027E57" w:rsidRDefault="008A0474" w:rsidP="00027E57">
      <w:pPr>
        <w:rPr>
          <w:rFonts w:ascii="Century Gothic" w:hAnsi="Century Gothic" w:cs="Arial"/>
          <w:sz w:val="22"/>
          <w:szCs w:val="22"/>
        </w:rPr>
      </w:pPr>
      <w:hyperlink r:id="rId20" w:history="1">
        <w:r w:rsidR="00027E57" w:rsidRPr="00027E57">
          <w:rPr>
            <w:rFonts w:ascii="Century Gothic" w:hAnsi="Century Gothic" w:cs="Arial"/>
            <w:color w:val="0000FF"/>
            <w:sz w:val="22"/>
            <w:szCs w:val="22"/>
            <w:u w:val="single"/>
          </w:rPr>
          <w:t>www.leapconfrontingconflict.org.uk</w:t>
        </w:r>
      </w:hyperlink>
      <w:r w:rsidR="00027E57" w:rsidRPr="00027E57">
        <w:rPr>
          <w:rFonts w:ascii="Century Gothic" w:hAnsi="Century Gothic" w:cs="Arial"/>
          <w:sz w:val="22"/>
          <w:szCs w:val="22"/>
        </w:rPr>
        <w:t xml:space="preserve"> </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Mencap</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Mencap fights for equal rights for people with learning disabilities and their families and carers, and provides housing and employment support.</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020 7454 0454</w:t>
      </w:r>
    </w:p>
    <w:p w:rsidR="00027E57" w:rsidRPr="00027E57" w:rsidRDefault="008A0474" w:rsidP="00027E57">
      <w:pPr>
        <w:rPr>
          <w:rFonts w:ascii="Century Gothic" w:hAnsi="Century Gothic" w:cs="Arial"/>
          <w:sz w:val="22"/>
          <w:szCs w:val="22"/>
        </w:rPr>
      </w:pPr>
      <w:hyperlink r:id="rId21" w:history="1">
        <w:r w:rsidR="00027E57" w:rsidRPr="00027E57">
          <w:rPr>
            <w:rFonts w:ascii="Century Gothic" w:hAnsi="Century Gothic" w:cs="Arial"/>
            <w:color w:val="0000FF"/>
            <w:sz w:val="22"/>
            <w:szCs w:val="22"/>
            <w:u w:val="single"/>
          </w:rPr>
          <w:t>www.mencap.org.uk</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National Autistic Society</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Champions the rights and interests of all people with autism and seeks to ensure that they and their families receive quality services appropriate to their needs.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0845 0704004</w:t>
      </w:r>
    </w:p>
    <w:p w:rsidR="00027E57" w:rsidRPr="00027E57" w:rsidRDefault="008A0474" w:rsidP="00027E57">
      <w:pPr>
        <w:rPr>
          <w:rFonts w:ascii="Century Gothic" w:hAnsi="Century Gothic" w:cs="Arial"/>
          <w:sz w:val="22"/>
          <w:szCs w:val="22"/>
        </w:rPr>
      </w:pPr>
      <w:hyperlink r:id="rId22" w:history="1">
        <w:r w:rsidR="00027E57" w:rsidRPr="00027E57">
          <w:rPr>
            <w:rFonts w:ascii="Century Gothic" w:hAnsi="Century Gothic" w:cs="Arial"/>
            <w:color w:val="0000FF"/>
            <w:sz w:val="22"/>
            <w:szCs w:val="22"/>
            <w:u w:val="single"/>
          </w:rPr>
          <w:t>www.autism.org.uk</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National Children’s Bureau</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Promotes the voices, interests and well-being of all children and young people across every aspect of their lives.  As an umbrella body for the children’s sector in England and Northern Ireland, provides information on policy, research and best practice.</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020 7843 6000</w:t>
      </w:r>
      <w:hyperlink r:id="rId23" w:history="1">
        <w:r w:rsidRPr="00027E57">
          <w:rPr>
            <w:rFonts w:ascii="Century Gothic" w:hAnsi="Century Gothic" w:cs="Arial"/>
            <w:color w:val="0000FF"/>
            <w:sz w:val="22"/>
            <w:szCs w:val="22"/>
            <w:u w:val="single"/>
          </w:rPr>
          <w:t>www.ncb.org.uk</w:t>
        </w:r>
      </w:hyperlink>
      <w:r w:rsidRPr="00027E57">
        <w:rPr>
          <w:rFonts w:ascii="Century Gothic" w:hAnsi="Century Gothic" w:cs="Arial"/>
          <w:sz w:val="22"/>
          <w:szCs w:val="22"/>
        </w:rPr>
        <w:t xml:space="preserve"> </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National Society for the Prevention of Cruelty to Children – NSPCC</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NSPCC aims to end cruelty to children.  Works with children and families, as well as influencing public policy and attitudes.</w:t>
      </w:r>
    </w:p>
    <w:p w:rsidR="00D66130" w:rsidRDefault="00027E57" w:rsidP="00027E57">
      <w:pPr>
        <w:rPr>
          <w:rFonts w:ascii="Century Gothic" w:hAnsi="Century Gothic" w:cs="Arial"/>
          <w:sz w:val="22"/>
          <w:szCs w:val="22"/>
        </w:rPr>
      </w:pPr>
      <w:r w:rsidRPr="00027E57">
        <w:rPr>
          <w:rFonts w:ascii="Century Gothic" w:hAnsi="Century Gothic" w:cs="Arial"/>
          <w:sz w:val="22"/>
          <w:szCs w:val="22"/>
        </w:rPr>
        <w:t>Tel: 0207 825 2500</w:t>
      </w:r>
      <w:r w:rsidR="00D66130">
        <w:rPr>
          <w:rFonts w:ascii="Century Gothic" w:hAnsi="Century Gothic" w:cs="Arial"/>
          <w:sz w:val="22"/>
          <w:szCs w:val="22"/>
        </w:rPr>
        <w:t xml:space="preserve"> </w:t>
      </w:r>
    </w:p>
    <w:p w:rsidR="00D66130" w:rsidRDefault="008A0474" w:rsidP="00027E57">
      <w:pPr>
        <w:rPr>
          <w:rFonts w:ascii="Century Gothic" w:hAnsi="Century Gothic" w:cs="Arial"/>
          <w:sz w:val="22"/>
          <w:szCs w:val="22"/>
        </w:rPr>
      </w:pPr>
      <w:hyperlink r:id="rId24" w:history="1">
        <w:r w:rsidR="00027E57" w:rsidRPr="00027E57">
          <w:rPr>
            <w:rFonts w:ascii="Century Gothic" w:hAnsi="Century Gothic" w:cs="Arial"/>
            <w:color w:val="0000FF"/>
            <w:sz w:val="22"/>
            <w:szCs w:val="22"/>
            <w:u w:val="single"/>
          </w:rPr>
          <w:t>www.nspcc.org.uk</w:t>
        </w:r>
      </w:hyperlink>
    </w:p>
    <w:p w:rsidR="00027E57" w:rsidRPr="00D66130" w:rsidRDefault="00027E57" w:rsidP="00027E57">
      <w:pPr>
        <w:rPr>
          <w:rFonts w:ascii="Century Gothic" w:hAnsi="Century Gothic" w:cs="Arial"/>
          <w:sz w:val="22"/>
          <w:szCs w:val="22"/>
        </w:rPr>
      </w:pPr>
      <w:proofErr w:type="spellStart"/>
      <w:r w:rsidRPr="00027E57">
        <w:rPr>
          <w:rFonts w:ascii="Century Gothic" w:hAnsi="Century Gothic" w:cs="Arial"/>
          <w:b/>
          <w:sz w:val="22"/>
          <w:szCs w:val="22"/>
        </w:rPr>
        <w:lastRenderedPageBreak/>
        <w:t>Parentline</w:t>
      </w:r>
      <w:proofErr w:type="spellEnd"/>
      <w:r w:rsidRPr="00027E57">
        <w:rPr>
          <w:rFonts w:ascii="Century Gothic" w:hAnsi="Century Gothic" w:cs="Arial"/>
          <w:b/>
          <w:sz w:val="22"/>
          <w:szCs w:val="22"/>
        </w:rPr>
        <w:t xml:space="preserve"> Plus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Offers help and support through a range of free, flexible and responsive services by working for and with anyone who is parenting a child.</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 xml:space="preserve">Tel: 0808 800 2222 </w:t>
      </w:r>
    </w:p>
    <w:p w:rsidR="00027E57" w:rsidRPr="00027E57" w:rsidRDefault="008A0474" w:rsidP="00027E57">
      <w:pPr>
        <w:rPr>
          <w:rFonts w:ascii="Century Gothic" w:hAnsi="Century Gothic" w:cs="Arial"/>
          <w:sz w:val="22"/>
          <w:szCs w:val="22"/>
        </w:rPr>
      </w:pPr>
      <w:hyperlink r:id="rId25" w:history="1">
        <w:r w:rsidR="00027E57" w:rsidRPr="00027E57">
          <w:rPr>
            <w:rFonts w:ascii="Century Gothic" w:hAnsi="Century Gothic" w:cs="Arial"/>
            <w:color w:val="0000FF"/>
            <w:sz w:val="22"/>
            <w:szCs w:val="22"/>
            <w:u w:val="single"/>
          </w:rPr>
          <w:t>www.familylives.org.uk</w:t>
        </w:r>
      </w:hyperlink>
      <w:r w:rsidR="00027E57" w:rsidRPr="00027E57">
        <w:rPr>
          <w:rFonts w:ascii="Century Gothic" w:hAnsi="Century Gothic" w:cs="Arial"/>
          <w:sz w:val="22"/>
          <w:szCs w:val="22"/>
        </w:rPr>
        <w:t xml:space="preserve"> </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School’s Out!</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Aims to support lesbian, gay, bisexual and transgender - LGBT, staff in education and to raise the profile of LGBT people and issues.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01273 298299</w:t>
      </w:r>
    </w:p>
    <w:p w:rsidR="00027E57" w:rsidRPr="00027E57" w:rsidRDefault="008A0474" w:rsidP="00027E57">
      <w:pPr>
        <w:rPr>
          <w:rFonts w:ascii="Century Gothic" w:hAnsi="Century Gothic" w:cs="Arial"/>
          <w:sz w:val="22"/>
          <w:szCs w:val="22"/>
        </w:rPr>
      </w:pPr>
      <w:hyperlink r:id="rId26" w:history="1">
        <w:r w:rsidR="00027E57" w:rsidRPr="00027E57">
          <w:rPr>
            <w:rFonts w:ascii="Century Gothic" w:hAnsi="Century Gothic" w:cs="Arial"/>
            <w:color w:val="0000FF"/>
            <w:sz w:val="22"/>
            <w:szCs w:val="22"/>
            <w:u w:val="single"/>
          </w:rPr>
          <w:t>www.schools-out.org.uk</w:t>
        </w:r>
      </w:hyperlink>
    </w:p>
    <w:p w:rsidR="00027E57" w:rsidRPr="00027E57" w:rsidRDefault="00027E57" w:rsidP="00027E57">
      <w:pPr>
        <w:rPr>
          <w:rFonts w:ascii="Century Gothic" w:hAnsi="Century Gothic" w:cs="Arial"/>
          <w:b/>
          <w:sz w:val="22"/>
          <w:szCs w:val="22"/>
        </w:rPr>
      </w:pPr>
    </w:p>
    <w:p w:rsidR="00027E57" w:rsidRPr="00027E57" w:rsidRDefault="00027E57" w:rsidP="00027E57">
      <w:pPr>
        <w:rPr>
          <w:rFonts w:ascii="Century Gothic" w:hAnsi="Century Gothic" w:cs="Arial"/>
          <w:sz w:val="22"/>
          <w:szCs w:val="22"/>
        </w:rPr>
      </w:pPr>
      <w:r w:rsidRPr="00027E57">
        <w:rPr>
          <w:rFonts w:ascii="Century Gothic" w:hAnsi="Century Gothic" w:cs="Arial"/>
          <w:b/>
          <w:sz w:val="22"/>
          <w:szCs w:val="22"/>
        </w:rPr>
        <w:t>Stonewall</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A campaign and lobby group working to achieve legal equality and social justice for lesbians, gay men and bisexuals.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020 7593 1850</w:t>
      </w:r>
    </w:p>
    <w:p w:rsidR="00027E57" w:rsidRPr="00027E57" w:rsidRDefault="008A0474" w:rsidP="00027E57">
      <w:pPr>
        <w:rPr>
          <w:rFonts w:ascii="Century Gothic" w:hAnsi="Century Gothic" w:cs="Arial"/>
          <w:sz w:val="22"/>
          <w:szCs w:val="22"/>
        </w:rPr>
      </w:pPr>
      <w:hyperlink r:id="rId27" w:history="1">
        <w:r w:rsidR="00027E57" w:rsidRPr="00027E57">
          <w:rPr>
            <w:rFonts w:ascii="Century Gothic" w:hAnsi="Century Gothic" w:cs="Arial"/>
            <w:color w:val="0000FF"/>
            <w:sz w:val="22"/>
            <w:szCs w:val="22"/>
            <w:u w:val="single"/>
          </w:rPr>
          <w:t>www.stonewall.org.uk</w:t>
        </w:r>
      </w:hyperlink>
    </w:p>
    <w:p w:rsidR="00027E57" w:rsidRPr="00027E57" w:rsidRDefault="00027E57" w:rsidP="00027E57">
      <w:pPr>
        <w:rPr>
          <w:rFonts w:ascii="Century Gothic" w:hAnsi="Century Gothic" w:cs="Arial"/>
          <w:sz w:val="22"/>
          <w:szCs w:val="22"/>
        </w:rPr>
      </w:pPr>
    </w:p>
    <w:p w:rsidR="00027E57" w:rsidRPr="00D66130" w:rsidRDefault="00027E57" w:rsidP="00027E57">
      <w:pPr>
        <w:rPr>
          <w:rFonts w:ascii="Century Gothic" w:hAnsi="Century Gothic" w:cs="Arial"/>
          <w:sz w:val="22"/>
          <w:szCs w:val="22"/>
        </w:rPr>
      </w:pPr>
      <w:r w:rsidRPr="00027E57">
        <w:rPr>
          <w:rFonts w:ascii="Century Gothic" w:hAnsi="Century Gothic" w:cs="Arial"/>
          <w:b/>
          <w:sz w:val="22"/>
          <w:szCs w:val="22"/>
        </w:rPr>
        <w:t>The Samaritans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08457 909090</w:t>
      </w:r>
    </w:p>
    <w:p w:rsidR="00027E57" w:rsidRPr="00027E57" w:rsidRDefault="008A0474" w:rsidP="00027E57">
      <w:pPr>
        <w:rPr>
          <w:rFonts w:ascii="Century Gothic" w:hAnsi="Century Gothic" w:cs="Arial"/>
          <w:sz w:val="22"/>
          <w:szCs w:val="22"/>
        </w:rPr>
      </w:pPr>
      <w:hyperlink r:id="rId28" w:history="1">
        <w:r w:rsidR="00027E57" w:rsidRPr="00027E57">
          <w:rPr>
            <w:rFonts w:ascii="Century Gothic" w:hAnsi="Century Gothic" w:cs="Arial"/>
            <w:color w:val="0000FF"/>
            <w:sz w:val="22"/>
            <w:szCs w:val="22"/>
            <w:u w:val="single"/>
          </w:rPr>
          <w:t>www.samaritans.org</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Victim Support</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 xml:space="preserve">Staff and volunteers offer free and confidential information and support for victims of crime.  Operates via a network of affiliated local charities, Witness Service and the Victim </w:t>
      </w:r>
      <w:proofErr w:type="spellStart"/>
      <w:r w:rsidRPr="00027E57">
        <w:rPr>
          <w:rFonts w:ascii="Century Gothic" w:hAnsi="Century Gothic" w:cs="Arial"/>
          <w:sz w:val="22"/>
          <w:szCs w:val="22"/>
        </w:rPr>
        <w:t>Supportline</w:t>
      </w:r>
      <w:proofErr w:type="spellEnd"/>
      <w:r w:rsidRPr="00027E57">
        <w:rPr>
          <w:rFonts w:ascii="Century Gothic" w:hAnsi="Century Gothic" w:cs="Arial"/>
          <w:sz w:val="22"/>
          <w:szCs w:val="22"/>
        </w:rPr>
        <w:t>.  Currently developing specialist and outreach services for children and young people affected by crime and bullying.</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0845 3030900</w:t>
      </w:r>
    </w:p>
    <w:p w:rsidR="00027E57" w:rsidRPr="00027E57" w:rsidRDefault="008A0474" w:rsidP="00027E57">
      <w:pPr>
        <w:rPr>
          <w:rFonts w:ascii="Century Gothic" w:hAnsi="Century Gothic" w:cs="Arial"/>
          <w:sz w:val="22"/>
          <w:szCs w:val="22"/>
        </w:rPr>
      </w:pPr>
      <w:hyperlink r:id="rId29" w:history="1">
        <w:r w:rsidR="00027E57" w:rsidRPr="00027E57">
          <w:rPr>
            <w:rFonts w:ascii="Century Gothic" w:hAnsi="Century Gothic" w:cs="Arial"/>
            <w:color w:val="0000FF"/>
            <w:sz w:val="22"/>
            <w:szCs w:val="22"/>
            <w:u w:val="single"/>
          </w:rPr>
          <w:t>www.victimsupport.org.uk</w:t>
        </w:r>
      </w:hyperlink>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Youth Justice Board for England and Wales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Executive, non-departmental public body working to develop and improve youth justice system and to prevent offending by children and young people up to the age of 17.</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02033 345300</w:t>
      </w:r>
    </w:p>
    <w:p w:rsidR="00027E57" w:rsidRPr="00027E57" w:rsidRDefault="008A0474" w:rsidP="00027E57">
      <w:pPr>
        <w:rPr>
          <w:rFonts w:ascii="Century Gothic" w:hAnsi="Century Gothic" w:cs="Arial"/>
          <w:sz w:val="22"/>
          <w:szCs w:val="22"/>
        </w:rPr>
      </w:pPr>
      <w:hyperlink r:id="rId30" w:history="1">
        <w:r w:rsidR="00027E57" w:rsidRPr="00027E57">
          <w:rPr>
            <w:rFonts w:ascii="Century Gothic" w:hAnsi="Century Gothic" w:cs="Arial"/>
            <w:color w:val="0000FF"/>
            <w:sz w:val="22"/>
            <w:szCs w:val="22"/>
            <w:u w:val="single"/>
          </w:rPr>
          <w:t>www.gov.uk/government/organisations/youth-justice-board-for-england-and-wales</w:t>
        </w:r>
      </w:hyperlink>
      <w:r w:rsidR="00027E57" w:rsidRPr="00027E57">
        <w:rPr>
          <w:rFonts w:ascii="Century Gothic" w:hAnsi="Century Gothic" w:cs="Arial"/>
          <w:sz w:val="22"/>
          <w:szCs w:val="22"/>
        </w:rPr>
        <w:t xml:space="preserve">  </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Local Organisations</w:t>
      </w:r>
    </w:p>
    <w:p w:rsidR="00027E57" w:rsidRPr="00027E57" w:rsidRDefault="00027E57" w:rsidP="00027E57">
      <w:pPr>
        <w:rPr>
          <w:rFonts w:ascii="Century Gothic" w:hAnsi="Century Gothic" w:cs="Arial"/>
          <w:b/>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Children and Young People’s Services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Derby City Council, The Council House, Corporation Street, Derby, DE1 2FS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01332 293111</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Choices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For gay, lesbian and bisexual advice and support.</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01332 206027</w:t>
      </w:r>
    </w:p>
    <w:p w:rsidR="00027E57" w:rsidRPr="00027E57" w:rsidRDefault="008A0474" w:rsidP="00027E57">
      <w:pPr>
        <w:rPr>
          <w:rFonts w:ascii="Century Gothic" w:hAnsi="Century Gothic" w:cs="Arial"/>
          <w:i/>
          <w:sz w:val="22"/>
          <w:szCs w:val="22"/>
        </w:rPr>
      </w:pPr>
      <w:hyperlink r:id="rId31" w:history="1">
        <w:r w:rsidR="00027E57" w:rsidRPr="00027E57">
          <w:rPr>
            <w:rFonts w:ascii="Century Gothic" w:hAnsi="Century Gothic" w:cs="Arial"/>
            <w:color w:val="0000FF"/>
            <w:sz w:val="22"/>
            <w:szCs w:val="22"/>
            <w:u w:val="single"/>
          </w:rPr>
          <w:t>www.</w:t>
        </w:r>
        <w:r w:rsidR="00027E57" w:rsidRPr="00027E57">
          <w:rPr>
            <w:rFonts w:ascii="Century Gothic" w:hAnsi="Century Gothic" w:cs="Arial"/>
            <w:bCs/>
            <w:color w:val="0000FF"/>
            <w:sz w:val="22"/>
            <w:szCs w:val="22"/>
            <w:u w:val="single"/>
          </w:rPr>
          <w:t>choices</w:t>
        </w:r>
        <w:r w:rsidR="00027E57" w:rsidRPr="00027E57">
          <w:rPr>
            <w:rFonts w:ascii="Century Gothic" w:hAnsi="Century Gothic" w:cs="Arial"/>
            <w:color w:val="0000FF"/>
            <w:sz w:val="22"/>
            <w:szCs w:val="22"/>
            <w:u w:val="single"/>
          </w:rPr>
          <w:t>.ndo.co.uk</w:t>
        </w:r>
      </w:hyperlink>
      <w:r w:rsidR="00027E57" w:rsidRPr="00027E57">
        <w:rPr>
          <w:rFonts w:ascii="Century Gothic" w:hAnsi="Century Gothic" w:cs="Arial"/>
          <w:iCs/>
          <w:color w:val="000000"/>
          <w:sz w:val="22"/>
          <w:szCs w:val="22"/>
        </w:rPr>
        <w:t xml:space="preserve"> </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Connexions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Free advice, information and support – including specialist careers advice.  For all 13-19 year olds and people up to 25 years who have learning difficulties and/or disabilities.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 xml:space="preserve">8 Curzon Street, Derby  </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01332 643900</w:t>
      </w:r>
    </w:p>
    <w:p w:rsidR="00D66130" w:rsidRDefault="008A0474" w:rsidP="00027E57">
      <w:pPr>
        <w:rPr>
          <w:rFonts w:ascii="Century Gothic" w:hAnsi="Century Gothic" w:cs="Arial"/>
          <w:sz w:val="22"/>
          <w:szCs w:val="22"/>
        </w:rPr>
      </w:pPr>
      <w:hyperlink r:id="rId32" w:history="1">
        <w:r w:rsidR="00027E57" w:rsidRPr="00027E57">
          <w:rPr>
            <w:rFonts w:ascii="Century Gothic" w:hAnsi="Century Gothic" w:cs="Arial"/>
            <w:color w:val="0000FF"/>
            <w:sz w:val="22"/>
            <w:szCs w:val="22"/>
            <w:u w:val="single"/>
          </w:rPr>
          <w:t>www.</w:t>
        </w:r>
        <w:r w:rsidR="00027E57" w:rsidRPr="00027E57">
          <w:rPr>
            <w:rFonts w:ascii="Century Gothic" w:hAnsi="Century Gothic" w:cs="Arial"/>
            <w:bCs/>
            <w:color w:val="0000FF"/>
            <w:sz w:val="22"/>
            <w:szCs w:val="22"/>
            <w:u w:val="single"/>
          </w:rPr>
          <w:t>connexions</w:t>
        </w:r>
        <w:r w:rsidR="00027E57" w:rsidRPr="00027E57">
          <w:rPr>
            <w:rFonts w:ascii="Century Gothic" w:hAnsi="Century Gothic" w:cs="Arial"/>
            <w:color w:val="0000FF"/>
            <w:sz w:val="22"/>
            <w:szCs w:val="22"/>
            <w:u w:val="single"/>
          </w:rPr>
          <w:t>-</w:t>
        </w:r>
        <w:r w:rsidR="00027E57" w:rsidRPr="00027E57">
          <w:rPr>
            <w:rFonts w:ascii="Century Gothic" w:hAnsi="Century Gothic" w:cs="Arial"/>
            <w:bCs/>
            <w:color w:val="0000FF"/>
            <w:sz w:val="22"/>
            <w:szCs w:val="22"/>
            <w:u w:val="single"/>
          </w:rPr>
          <w:t>derbyshire</w:t>
        </w:r>
        <w:r w:rsidR="00027E57" w:rsidRPr="00027E57">
          <w:rPr>
            <w:rFonts w:ascii="Century Gothic" w:hAnsi="Century Gothic" w:cs="Arial"/>
            <w:color w:val="0000FF"/>
            <w:sz w:val="22"/>
            <w:szCs w:val="22"/>
            <w:u w:val="single"/>
          </w:rPr>
          <w:t>.org</w:t>
        </w:r>
      </w:hyperlink>
      <w:r w:rsidR="00027E57" w:rsidRPr="00027E57">
        <w:rPr>
          <w:rFonts w:ascii="Century Gothic" w:hAnsi="Century Gothic" w:cs="Arial"/>
          <w:iCs/>
          <w:color w:val="000000"/>
          <w:sz w:val="22"/>
          <w:szCs w:val="22"/>
        </w:rPr>
        <w:t xml:space="preserve"> </w:t>
      </w:r>
    </w:p>
    <w:p w:rsidR="00027E57" w:rsidRPr="00D66130" w:rsidRDefault="00027E57" w:rsidP="00027E57">
      <w:pPr>
        <w:rPr>
          <w:rFonts w:ascii="Century Gothic" w:hAnsi="Century Gothic" w:cs="Arial"/>
          <w:sz w:val="22"/>
          <w:szCs w:val="22"/>
        </w:rPr>
      </w:pPr>
      <w:r w:rsidRPr="00027E57">
        <w:rPr>
          <w:rFonts w:ascii="Century Gothic" w:hAnsi="Century Gothic" w:cs="Arial"/>
          <w:b/>
          <w:sz w:val="22"/>
          <w:szCs w:val="22"/>
        </w:rPr>
        <w:lastRenderedPageBreak/>
        <w:t>Derbyshire Friend</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For gay, lesbian and bisexual advice and support.</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01332 207704</w:t>
      </w: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Derby Race Equality Council</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01332 372428</w:t>
      </w:r>
    </w:p>
    <w:p w:rsidR="00C62564" w:rsidRDefault="00C62564" w:rsidP="00027E57">
      <w:pPr>
        <w:rPr>
          <w:rFonts w:ascii="Century Gothic" w:hAnsi="Century Gothic" w:cs="Arial"/>
          <w:b/>
          <w:sz w:val="22"/>
          <w:szCs w:val="22"/>
        </w:rPr>
      </w:pPr>
    </w:p>
    <w:p w:rsidR="00027E57" w:rsidRPr="00027E57" w:rsidRDefault="00027E57" w:rsidP="00027E57">
      <w:pPr>
        <w:rPr>
          <w:rFonts w:ascii="Century Gothic" w:hAnsi="Century Gothic" w:cs="Arial"/>
          <w:b/>
          <w:sz w:val="22"/>
          <w:szCs w:val="22"/>
        </w:rPr>
      </w:pPr>
      <w:r w:rsidRPr="00027E57">
        <w:rPr>
          <w:rFonts w:ascii="Century Gothic" w:hAnsi="Century Gothic" w:cs="Arial"/>
          <w:b/>
          <w:sz w:val="22"/>
          <w:szCs w:val="22"/>
        </w:rPr>
        <w:t>Disability Direct</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Advice and information for disabled people, carers or family members.</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Tel: 01332 299449</w:t>
      </w:r>
    </w:p>
    <w:p w:rsidR="00027E57" w:rsidRPr="00027E57" w:rsidRDefault="008A0474" w:rsidP="00027E57">
      <w:pPr>
        <w:rPr>
          <w:rFonts w:ascii="Century Gothic" w:hAnsi="Century Gothic" w:cs="Arial"/>
          <w:i/>
          <w:sz w:val="22"/>
          <w:szCs w:val="22"/>
        </w:rPr>
      </w:pPr>
      <w:hyperlink r:id="rId33" w:history="1">
        <w:r w:rsidR="00027E57" w:rsidRPr="00027E57">
          <w:rPr>
            <w:rFonts w:ascii="Century Gothic" w:hAnsi="Century Gothic" w:cs="Arial"/>
            <w:color w:val="0000FF"/>
            <w:sz w:val="22"/>
            <w:szCs w:val="22"/>
            <w:u w:val="single"/>
          </w:rPr>
          <w:t>www.</w:t>
        </w:r>
        <w:r w:rsidR="00027E57" w:rsidRPr="00027E57">
          <w:rPr>
            <w:rFonts w:ascii="Century Gothic" w:hAnsi="Century Gothic" w:cs="Arial"/>
            <w:bCs/>
            <w:color w:val="0000FF"/>
            <w:sz w:val="22"/>
            <w:szCs w:val="22"/>
            <w:u w:val="single"/>
          </w:rPr>
          <w:t>disabilitydirect.com/derby</w:t>
        </w:r>
      </w:hyperlink>
      <w:r w:rsidR="00027E57" w:rsidRPr="00027E57">
        <w:rPr>
          <w:rFonts w:ascii="Century Gothic" w:hAnsi="Century Gothic" w:cs="Arial"/>
          <w:bCs/>
          <w:color w:val="000000"/>
          <w:sz w:val="22"/>
          <w:szCs w:val="22"/>
        </w:rPr>
        <w:t xml:space="preserve"> </w:t>
      </w:r>
      <w:r w:rsidR="00027E57" w:rsidRPr="00027E57">
        <w:rPr>
          <w:rFonts w:ascii="Century Gothic" w:hAnsi="Century Gothic" w:cs="Arial"/>
          <w:iCs/>
          <w:color w:val="000000"/>
          <w:sz w:val="22"/>
          <w:szCs w:val="22"/>
        </w:rPr>
        <w:t xml:space="preserve"> </w:t>
      </w:r>
    </w:p>
    <w:p w:rsidR="00027E57" w:rsidRPr="00027E57" w:rsidRDefault="00027E57" w:rsidP="00027E57">
      <w:pPr>
        <w:rPr>
          <w:rFonts w:ascii="Century Gothic" w:hAnsi="Century Gothic" w:cs="Arial"/>
          <w:b/>
          <w:sz w:val="22"/>
          <w:szCs w:val="22"/>
        </w:rPr>
      </w:pPr>
      <w:proofErr w:type="spellStart"/>
      <w:r w:rsidRPr="00027E57">
        <w:rPr>
          <w:rFonts w:ascii="Century Gothic" w:hAnsi="Century Gothic" w:cs="Arial"/>
          <w:b/>
          <w:sz w:val="22"/>
          <w:szCs w:val="22"/>
        </w:rPr>
        <w:t>Hadhari</w:t>
      </w:r>
      <w:proofErr w:type="spellEnd"/>
      <w:r w:rsidRPr="00027E57">
        <w:rPr>
          <w:rFonts w:ascii="Century Gothic" w:hAnsi="Century Gothic" w:cs="Arial"/>
          <w:b/>
          <w:sz w:val="22"/>
          <w:szCs w:val="22"/>
        </w:rPr>
        <w:t xml:space="preserve"> </w:t>
      </w:r>
      <w:proofErr w:type="spellStart"/>
      <w:r w:rsidRPr="00027E57">
        <w:rPr>
          <w:rFonts w:ascii="Century Gothic" w:hAnsi="Century Gothic" w:cs="Arial"/>
          <w:b/>
          <w:sz w:val="22"/>
          <w:szCs w:val="22"/>
        </w:rPr>
        <w:t>Nari</w:t>
      </w:r>
      <w:proofErr w:type="spellEnd"/>
      <w:r w:rsidRPr="00027E57">
        <w:rPr>
          <w:rFonts w:ascii="Century Gothic" w:hAnsi="Century Gothic" w:cs="Arial"/>
          <w:b/>
          <w:sz w:val="22"/>
          <w:szCs w:val="22"/>
        </w:rPr>
        <w:t xml:space="preserve"> Women’s Project</w:t>
      </w:r>
    </w:p>
    <w:p w:rsidR="00027E57" w:rsidRPr="00027E57" w:rsidRDefault="00027E57" w:rsidP="00027E57">
      <w:pPr>
        <w:rPr>
          <w:rFonts w:ascii="Century Gothic" w:hAnsi="Century Gothic" w:cs="Arial"/>
          <w:sz w:val="22"/>
          <w:szCs w:val="22"/>
        </w:rPr>
      </w:pPr>
      <w:r w:rsidRPr="00027E57">
        <w:rPr>
          <w:rFonts w:ascii="Century Gothic" w:hAnsi="Century Gothic" w:cs="Arial"/>
          <w:sz w:val="22"/>
          <w:szCs w:val="22"/>
        </w:rPr>
        <w:t>Advice and information for women on many issues, including support and accommodation for women fleeing domestic violence.</w:t>
      </w:r>
    </w:p>
    <w:p w:rsidR="004F0182" w:rsidRPr="004F0182" w:rsidRDefault="00027E57" w:rsidP="004F0182">
      <w:pPr>
        <w:rPr>
          <w:rFonts w:ascii="Century Gothic" w:hAnsi="Century Gothic" w:cs="Arial"/>
          <w:color w:val="666666"/>
          <w:sz w:val="22"/>
          <w:szCs w:val="22"/>
          <w:lang w:eastAsia="en-GB"/>
        </w:rPr>
      </w:pPr>
      <w:r w:rsidRPr="00027E57">
        <w:rPr>
          <w:rFonts w:ascii="Century Gothic" w:hAnsi="Century Gothic" w:cs="Arial"/>
          <w:sz w:val="22"/>
          <w:szCs w:val="22"/>
        </w:rPr>
        <w:t>Tel: 01332 270101</w:t>
      </w:r>
      <w:r w:rsidR="004F0182">
        <w:rPr>
          <w:rFonts w:ascii="Century Gothic" w:hAnsi="Century Gothic" w:cs="Arial"/>
          <w:sz w:val="22"/>
          <w:szCs w:val="22"/>
        </w:rPr>
        <w:t xml:space="preserve">    </w:t>
      </w:r>
    </w:p>
    <w:p w:rsidR="004F0182" w:rsidRPr="004F0182" w:rsidRDefault="004F0182" w:rsidP="004F0182">
      <w:pPr>
        <w:rPr>
          <w:rFonts w:ascii="Century Gothic" w:hAnsi="Century Gothic" w:cs="Arial"/>
          <w:color w:val="666666"/>
          <w:sz w:val="22"/>
          <w:szCs w:val="22"/>
          <w:lang w:eastAsia="en-GB"/>
        </w:rPr>
      </w:pP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sz w:val="22"/>
          <w:szCs w:val="22"/>
        </w:rPr>
      </w:pPr>
    </w:p>
    <w:p w:rsidR="00027E57" w:rsidRPr="00027E57" w:rsidRDefault="00027E57" w:rsidP="00027E57">
      <w:pPr>
        <w:rPr>
          <w:rFonts w:ascii="Century Gothic" w:hAnsi="Century Gothic" w:cs="Arial"/>
          <w:color w:val="000000"/>
          <w:sz w:val="22"/>
          <w:szCs w:val="22"/>
        </w:rPr>
      </w:pPr>
    </w:p>
    <w:p w:rsidR="00027E57" w:rsidRPr="00027E57" w:rsidRDefault="00027E57" w:rsidP="00027E57">
      <w:pPr>
        <w:rPr>
          <w:rFonts w:ascii="Century Gothic" w:hAnsi="Century Gothic" w:cs="Arial"/>
          <w:i/>
          <w:sz w:val="22"/>
          <w:szCs w:val="22"/>
        </w:rPr>
      </w:pPr>
    </w:p>
    <w:p w:rsidR="00027E57" w:rsidRPr="00027E57" w:rsidRDefault="00027E57" w:rsidP="00027E57">
      <w:pPr>
        <w:rPr>
          <w:rFonts w:ascii="Century Gothic" w:hAnsi="Century Gothic"/>
          <w:b/>
          <w:sz w:val="22"/>
          <w:szCs w:val="22"/>
        </w:rPr>
      </w:pPr>
    </w:p>
    <w:p w:rsidR="00027E57" w:rsidRPr="00027E57" w:rsidRDefault="00027E57" w:rsidP="00027E57">
      <w:pPr>
        <w:rPr>
          <w:rFonts w:ascii="Century Gothic" w:hAnsi="Century Gothic"/>
          <w:b/>
          <w:sz w:val="22"/>
          <w:szCs w:val="22"/>
        </w:rPr>
      </w:pPr>
    </w:p>
    <w:p w:rsidR="00027E57" w:rsidRPr="00027E57" w:rsidRDefault="00027E57" w:rsidP="00027E57">
      <w:pPr>
        <w:rPr>
          <w:rFonts w:ascii="Century Gothic" w:hAnsi="Century Gothic"/>
          <w:b/>
          <w:sz w:val="22"/>
          <w:szCs w:val="22"/>
        </w:rPr>
      </w:pPr>
    </w:p>
    <w:p w:rsidR="00027E57" w:rsidRPr="00027E57" w:rsidRDefault="00027E57" w:rsidP="00027E57">
      <w:pPr>
        <w:rPr>
          <w:rFonts w:ascii="Century Gothic" w:hAnsi="Century Gothic"/>
          <w:b/>
          <w:sz w:val="22"/>
          <w:szCs w:val="22"/>
        </w:rPr>
      </w:pPr>
    </w:p>
    <w:p w:rsidR="00027E57" w:rsidRPr="00027E57" w:rsidRDefault="00027E57" w:rsidP="00027E57">
      <w:pPr>
        <w:rPr>
          <w:rFonts w:ascii="Century Gothic" w:hAnsi="Century Gothic"/>
          <w:b/>
          <w:sz w:val="22"/>
          <w:szCs w:val="22"/>
        </w:rPr>
      </w:pPr>
    </w:p>
    <w:p w:rsidR="00027E57" w:rsidRPr="00027E57" w:rsidRDefault="00027E57" w:rsidP="00027E57">
      <w:pPr>
        <w:rPr>
          <w:rFonts w:ascii="Century Gothic" w:hAnsi="Century Gothic"/>
          <w:b/>
          <w:sz w:val="22"/>
          <w:szCs w:val="22"/>
        </w:rPr>
      </w:pPr>
    </w:p>
    <w:p w:rsidR="00027E57" w:rsidRDefault="00027E57" w:rsidP="00C8026D">
      <w:pPr>
        <w:rPr>
          <w:rFonts w:ascii="Century Gothic" w:hAnsi="Century Gothic"/>
          <w:b/>
          <w:sz w:val="22"/>
          <w:szCs w:val="22"/>
        </w:rPr>
      </w:pPr>
    </w:p>
    <w:p w:rsidR="00C8026D" w:rsidRPr="00027E57" w:rsidRDefault="00C8026D" w:rsidP="00C8026D">
      <w:pPr>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C62564" w:rsidRDefault="00C62564" w:rsidP="00027E57">
      <w:pPr>
        <w:jc w:val="right"/>
        <w:rPr>
          <w:rFonts w:ascii="Century Gothic" w:hAnsi="Century Gothic"/>
          <w:b/>
          <w:sz w:val="22"/>
          <w:szCs w:val="22"/>
        </w:rPr>
      </w:pPr>
    </w:p>
    <w:p w:rsidR="00027E57" w:rsidRPr="00027E57" w:rsidRDefault="00027E57" w:rsidP="00027E57">
      <w:pPr>
        <w:keepNext/>
        <w:outlineLvl w:val="2"/>
        <w:rPr>
          <w:rFonts w:ascii="Century Gothic" w:hAnsi="Century Gothic" w:cs="Arial"/>
          <w:b/>
          <w:bCs/>
          <w:sz w:val="22"/>
          <w:szCs w:val="22"/>
          <w:u w:val="single"/>
        </w:rPr>
      </w:pPr>
    </w:p>
    <w:p w:rsidR="00027E57" w:rsidRPr="00027E57" w:rsidRDefault="00027E57" w:rsidP="00027E57">
      <w:pPr>
        <w:keepNext/>
        <w:outlineLvl w:val="2"/>
        <w:rPr>
          <w:rFonts w:ascii="Century Gothic" w:hAnsi="Century Gothic" w:cs="Arial"/>
          <w:b/>
          <w:bCs/>
          <w:sz w:val="22"/>
          <w:szCs w:val="22"/>
          <w:u w:val="single"/>
        </w:rPr>
      </w:pPr>
    </w:p>
    <w:p w:rsidR="00027E57" w:rsidRPr="00027E57" w:rsidRDefault="00027E57" w:rsidP="00027E57">
      <w:pPr>
        <w:keepNext/>
        <w:outlineLvl w:val="2"/>
        <w:rPr>
          <w:rFonts w:ascii="Century Gothic" w:hAnsi="Century Gothic" w:cs="Arial"/>
          <w:b/>
          <w:bCs/>
          <w:sz w:val="22"/>
          <w:szCs w:val="22"/>
          <w:u w:val="single"/>
        </w:rPr>
      </w:pPr>
    </w:p>
    <w:p w:rsidR="00FE5EC6" w:rsidRPr="00D43469" w:rsidRDefault="00FE5EC6" w:rsidP="00FE5EC6">
      <w:pPr>
        <w:rPr>
          <w:rFonts w:ascii="Century Gothic" w:hAnsi="Century Gothic" w:cs="Arial"/>
          <w:sz w:val="22"/>
          <w:szCs w:val="22"/>
        </w:rPr>
      </w:pPr>
    </w:p>
    <w:sectPr w:rsidR="00FE5EC6" w:rsidRPr="00D43469" w:rsidSect="002A5916">
      <w:footerReference w:type="even" r:id="rId34"/>
      <w:footerReference w:type="default" r:id="rId35"/>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43E" w:rsidRDefault="0072543E">
      <w:r>
        <w:separator/>
      </w:r>
    </w:p>
  </w:endnote>
  <w:endnote w:type="continuationSeparator" w:id="0">
    <w:p w:rsidR="0072543E" w:rsidRDefault="0072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43E" w:rsidRDefault="0072543E"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2543E" w:rsidRDefault="0072543E"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596051648"/>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rsidR="0072543E" w:rsidRPr="002A5916" w:rsidRDefault="0072543E">
            <w:pPr>
              <w:pStyle w:val="Footer"/>
              <w:jc w:val="center"/>
              <w:rPr>
                <w:rFonts w:ascii="Century Gothic" w:hAnsi="Century Gothic"/>
                <w:color w:val="808080" w:themeColor="background1" w:themeShade="80"/>
                <w:sz w:val="16"/>
                <w:szCs w:val="16"/>
              </w:rPr>
            </w:pPr>
            <w:r w:rsidRPr="002A5916">
              <w:rPr>
                <w:rFonts w:ascii="Century Gothic" w:hAnsi="Century Gothic"/>
                <w:color w:val="808080" w:themeColor="background1" w:themeShade="80"/>
                <w:sz w:val="16"/>
                <w:szCs w:val="16"/>
              </w:rPr>
              <w:t xml:space="preserve">Page </w:t>
            </w:r>
            <w:r w:rsidRPr="002A5916">
              <w:rPr>
                <w:rFonts w:ascii="Century Gothic" w:hAnsi="Century Gothic"/>
                <w:bCs/>
                <w:color w:val="808080" w:themeColor="background1" w:themeShade="80"/>
                <w:sz w:val="16"/>
                <w:szCs w:val="16"/>
              </w:rPr>
              <w:fldChar w:fldCharType="begin"/>
            </w:r>
            <w:r w:rsidRPr="002A5916">
              <w:rPr>
                <w:rFonts w:ascii="Century Gothic" w:hAnsi="Century Gothic"/>
                <w:bCs/>
                <w:color w:val="808080" w:themeColor="background1" w:themeShade="80"/>
                <w:sz w:val="16"/>
                <w:szCs w:val="16"/>
              </w:rPr>
              <w:instrText xml:space="preserve"> PAGE </w:instrText>
            </w:r>
            <w:r w:rsidRPr="002A5916">
              <w:rPr>
                <w:rFonts w:ascii="Century Gothic" w:hAnsi="Century Gothic"/>
                <w:bCs/>
                <w:color w:val="808080" w:themeColor="background1" w:themeShade="80"/>
                <w:sz w:val="16"/>
                <w:szCs w:val="16"/>
              </w:rPr>
              <w:fldChar w:fldCharType="separate"/>
            </w:r>
            <w:r w:rsidR="00781E8F">
              <w:rPr>
                <w:rFonts w:ascii="Century Gothic" w:hAnsi="Century Gothic"/>
                <w:bCs/>
                <w:noProof/>
                <w:color w:val="808080" w:themeColor="background1" w:themeShade="80"/>
                <w:sz w:val="16"/>
                <w:szCs w:val="16"/>
              </w:rPr>
              <w:t>18</w:t>
            </w:r>
            <w:r w:rsidRPr="002A5916">
              <w:rPr>
                <w:rFonts w:ascii="Century Gothic" w:hAnsi="Century Gothic"/>
                <w:bCs/>
                <w:color w:val="808080" w:themeColor="background1" w:themeShade="80"/>
                <w:sz w:val="16"/>
                <w:szCs w:val="16"/>
              </w:rPr>
              <w:fldChar w:fldCharType="end"/>
            </w:r>
            <w:r w:rsidRPr="002A5916">
              <w:rPr>
                <w:rFonts w:ascii="Century Gothic" w:hAnsi="Century Gothic"/>
                <w:color w:val="808080" w:themeColor="background1" w:themeShade="80"/>
                <w:sz w:val="16"/>
                <w:szCs w:val="16"/>
              </w:rPr>
              <w:t xml:space="preserve"> of </w:t>
            </w:r>
            <w:r w:rsidRPr="002A5916">
              <w:rPr>
                <w:rFonts w:ascii="Century Gothic" w:hAnsi="Century Gothic"/>
                <w:bCs/>
                <w:color w:val="808080" w:themeColor="background1" w:themeShade="80"/>
                <w:sz w:val="16"/>
                <w:szCs w:val="16"/>
              </w:rPr>
              <w:fldChar w:fldCharType="begin"/>
            </w:r>
            <w:r w:rsidRPr="002A5916">
              <w:rPr>
                <w:rFonts w:ascii="Century Gothic" w:hAnsi="Century Gothic"/>
                <w:bCs/>
                <w:color w:val="808080" w:themeColor="background1" w:themeShade="80"/>
                <w:sz w:val="16"/>
                <w:szCs w:val="16"/>
              </w:rPr>
              <w:instrText xml:space="preserve"> NUMPAGES  </w:instrText>
            </w:r>
            <w:r w:rsidRPr="002A5916">
              <w:rPr>
                <w:rFonts w:ascii="Century Gothic" w:hAnsi="Century Gothic"/>
                <w:bCs/>
                <w:color w:val="808080" w:themeColor="background1" w:themeShade="80"/>
                <w:sz w:val="16"/>
                <w:szCs w:val="16"/>
              </w:rPr>
              <w:fldChar w:fldCharType="separate"/>
            </w:r>
            <w:r w:rsidR="00781E8F">
              <w:rPr>
                <w:rFonts w:ascii="Century Gothic" w:hAnsi="Century Gothic"/>
                <w:bCs/>
                <w:noProof/>
                <w:color w:val="808080" w:themeColor="background1" w:themeShade="80"/>
                <w:sz w:val="16"/>
                <w:szCs w:val="16"/>
              </w:rPr>
              <w:t>18</w:t>
            </w:r>
            <w:r w:rsidRPr="002A5916">
              <w:rPr>
                <w:rFonts w:ascii="Century Gothic" w:hAnsi="Century Gothic"/>
                <w:bCs/>
                <w:color w:val="808080" w:themeColor="background1" w:themeShade="80"/>
                <w:sz w:val="16"/>
                <w:szCs w:val="16"/>
              </w:rPr>
              <w:fldChar w:fldCharType="end"/>
            </w:r>
          </w:p>
        </w:sdtContent>
      </w:sdt>
    </w:sdtContent>
  </w:sdt>
  <w:p w:rsidR="0072543E" w:rsidRDefault="0072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43E" w:rsidRDefault="0072543E">
      <w:r>
        <w:separator/>
      </w:r>
    </w:p>
  </w:footnote>
  <w:footnote w:type="continuationSeparator" w:id="0">
    <w:p w:rsidR="0072543E" w:rsidRDefault="00725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3D0"/>
    <w:multiLevelType w:val="hybridMultilevel"/>
    <w:tmpl w:val="12905B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FD69C7"/>
    <w:multiLevelType w:val="hybridMultilevel"/>
    <w:tmpl w:val="2D464552"/>
    <w:lvl w:ilvl="0" w:tplc="0809000F">
      <w:start w:val="8"/>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F6EF9"/>
    <w:multiLevelType w:val="hybridMultilevel"/>
    <w:tmpl w:val="9A60F016"/>
    <w:lvl w:ilvl="0" w:tplc="0809000F">
      <w:start w:val="1"/>
      <w:numFmt w:val="decimal"/>
      <w:lvlText w:val="%1."/>
      <w:lvlJc w:val="left"/>
      <w:pPr>
        <w:tabs>
          <w:tab w:val="num" w:pos="360"/>
        </w:tabs>
        <w:ind w:left="360" w:hanging="360"/>
      </w:pPr>
    </w:lvl>
    <w:lvl w:ilvl="1" w:tplc="A630106E">
      <w:start w:val="1"/>
      <w:numFmt w:val="lowerLetter"/>
      <w:lvlText w:val="%2)"/>
      <w:lvlJc w:val="left"/>
      <w:pPr>
        <w:tabs>
          <w:tab w:val="num" w:pos="1647"/>
        </w:tabs>
        <w:ind w:left="164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D3059"/>
    <w:multiLevelType w:val="hybridMultilevel"/>
    <w:tmpl w:val="E6E6AC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CF184F"/>
    <w:multiLevelType w:val="hybridMultilevel"/>
    <w:tmpl w:val="B8A0734E"/>
    <w:lvl w:ilvl="0" w:tplc="0BE46BCE">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EE4528"/>
    <w:multiLevelType w:val="hybridMultilevel"/>
    <w:tmpl w:val="8F22AA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CF2258"/>
    <w:multiLevelType w:val="hybridMultilevel"/>
    <w:tmpl w:val="8F22B14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14EBC"/>
    <w:multiLevelType w:val="hybridMultilevel"/>
    <w:tmpl w:val="22C40DE0"/>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2166F5B"/>
    <w:multiLevelType w:val="hybridMultilevel"/>
    <w:tmpl w:val="9FF8709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61231"/>
    <w:multiLevelType w:val="hybridMultilevel"/>
    <w:tmpl w:val="992476E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0" w15:restartNumberingAfterBreak="0">
    <w:nsid w:val="292E1544"/>
    <w:multiLevelType w:val="hybridMultilevel"/>
    <w:tmpl w:val="B02285B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F2446D"/>
    <w:multiLevelType w:val="hybridMultilevel"/>
    <w:tmpl w:val="BA6422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14597"/>
    <w:multiLevelType w:val="hybridMultilevel"/>
    <w:tmpl w:val="D40A14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751DEC"/>
    <w:multiLevelType w:val="hybridMultilevel"/>
    <w:tmpl w:val="1C5EC4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23789E"/>
    <w:multiLevelType w:val="hybridMultilevel"/>
    <w:tmpl w:val="1E1C99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6B1659"/>
    <w:multiLevelType w:val="hybridMultilevel"/>
    <w:tmpl w:val="12B877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911A34"/>
    <w:multiLevelType w:val="hybridMultilevel"/>
    <w:tmpl w:val="CC30EA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79522F"/>
    <w:multiLevelType w:val="hybridMultilevel"/>
    <w:tmpl w:val="2F4A96DC"/>
    <w:lvl w:ilvl="0" w:tplc="08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23396A"/>
    <w:multiLevelType w:val="hybridMultilevel"/>
    <w:tmpl w:val="D1C073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581C4B"/>
    <w:multiLevelType w:val="hybridMultilevel"/>
    <w:tmpl w:val="3DBA7F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EA3F98"/>
    <w:multiLevelType w:val="hybridMultilevel"/>
    <w:tmpl w:val="B808B6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EA0354E"/>
    <w:multiLevelType w:val="hybridMultilevel"/>
    <w:tmpl w:val="3BD83A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8A7317"/>
    <w:multiLevelType w:val="hybridMultilevel"/>
    <w:tmpl w:val="5C6E7C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E534CB"/>
    <w:multiLevelType w:val="hybridMultilevel"/>
    <w:tmpl w:val="2384F2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D16F0C"/>
    <w:multiLevelType w:val="hybridMultilevel"/>
    <w:tmpl w:val="A49A1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F55587"/>
    <w:multiLevelType w:val="hybridMultilevel"/>
    <w:tmpl w:val="BB427B40"/>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1"/>
  </w:num>
  <w:num w:numId="4">
    <w:abstractNumId w:val="10"/>
  </w:num>
  <w:num w:numId="5">
    <w:abstractNumId w:val="4"/>
  </w:num>
  <w:num w:numId="6">
    <w:abstractNumId w:val="17"/>
  </w:num>
  <w:num w:numId="7">
    <w:abstractNumId w:val="14"/>
  </w:num>
  <w:num w:numId="8">
    <w:abstractNumId w:val="3"/>
  </w:num>
  <w:num w:numId="9">
    <w:abstractNumId w:val="8"/>
  </w:num>
  <w:num w:numId="10">
    <w:abstractNumId w:val="6"/>
  </w:num>
  <w:num w:numId="11">
    <w:abstractNumId w:val="20"/>
  </w:num>
  <w:num w:numId="12">
    <w:abstractNumId w:val="11"/>
  </w:num>
  <w:num w:numId="13">
    <w:abstractNumId w:val="25"/>
  </w:num>
  <w:num w:numId="14">
    <w:abstractNumId w:val="22"/>
  </w:num>
  <w:num w:numId="15">
    <w:abstractNumId w:val="19"/>
  </w:num>
  <w:num w:numId="16">
    <w:abstractNumId w:val="15"/>
  </w:num>
  <w:num w:numId="17">
    <w:abstractNumId w:val="0"/>
  </w:num>
  <w:num w:numId="18">
    <w:abstractNumId w:val="16"/>
  </w:num>
  <w:num w:numId="19">
    <w:abstractNumId w:val="12"/>
  </w:num>
  <w:num w:numId="20">
    <w:abstractNumId w:val="21"/>
  </w:num>
  <w:num w:numId="21">
    <w:abstractNumId w:val="5"/>
  </w:num>
  <w:num w:numId="22">
    <w:abstractNumId w:val="13"/>
  </w:num>
  <w:num w:numId="23">
    <w:abstractNumId w:val="23"/>
  </w:num>
  <w:num w:numId="24">
    <w:abstractNumId w:val="18"/>
  </w:num>
  <w:num w:numId="25">
    <w:abstractNumId w:val="9"/>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211B1"/>
    <w:rsid w:val="000221A9"/>
    <w:rsid w:val="00027E57"/>
    <w:rsid w:val="00080C54"/>
    <w:rsid w:val="000D1036"/>
    <w:rsid w:val="00160A3B"/>
    <w:rsid w:val="00204718"/>
    <w:rsid w:val="00233FF2"/>
    <w:rsid w:val="00251BFC"/>
    <w:rsid w:val="002A5916"/>
    <w:rsid w:val="002F1288"/>
    <w:rsid w:val="00321734"/>
    <w:rsid w:val="00326492"/>
    <w:rsid w:val="00335CD0"/>
    <w:rsid w:val="00340711"/>
    <w:rsid w:val="00357AE5"/>
    <w:rsid w:val="00377B61"/>
    <w:rsid w:val="00380358"/>
    <w:rsid w:val="00391AF4"/>
    <w:rsid w:val="003974C9"/>
    <w:rsid w:val="003A75D3"/>
    <w:rsid w:val="003C4293"/>
    <w:rsid w:val="00414158"/>
    <w:rsid w:val="00450AB1"/>
    <w:rsid w:val="004E577F"/>
    <w:rsid w:val="004F0182"/>
    <w:rsid w:val="005A49A3"/>
    <w:rsid w:val="00626FEA"/>
    <w:rsid w:val="00682F80"/>
    <w:rsid w:val="006D6234"/>
    <w:rsid w:val="006F677A"/>
    <w:rsid w:val="0072543E"/>
    <w:rsid w:val="007551E8"/>
    <w:rsid w:val="00781E8F"/>
    <w:rsid w:val="0079598B"/>
    <w:rsid w:val="007A285C"/>
    <w:rsid w:val="007F1E2C"/>
    <w:rsid w:val="00832E41"/>
    <w:rsid w:val="00874BE0"/>
    <w:rsid w:val="008A0474"/>
    <w:rsid w:val="008A5E40"/>
    <w:rsid w:val="009A588A"/>
    <w:rsid w:val="009B3A24"/>
    <w:rsid w:val="009C0E14"/>
    <w:rsid w:val="00A615A8"/>
    <w:rsid w:val="00A82663"/>
    <w:rsid w:val="00A859BF"/>
    <w:rsid w:val="00A85CDF"/>
    <w:rsid w:val="00A8763B"/>
    <w:rsid w:val="00A96708"/>
    <w:rsid w:val="00AC76DB"/>
    <w:rsid w:val="00B34DF8"/>
    <w:rsid w:val="00B61EAB"/>
    <w:rsid w:val="00B75D00"/>
    <w:rsid w:val="00B81EC2"/>
    <w:rsid w:val="00B87F92"/>
    <w:rsid w:val="00BC395A"/>
    <w:rsid w:val="00BF1449"/>
    <w:rsid w:val="00C05DDE"/>
    <w:rsid w:val="00C12C87"/>
    <w:rsid w:val="00C62564"/>
    <w:rsid w:val="00C8026D"/>
    <w:rsid w:val="00CA5944"/>
    <w:rsid w:val="00CE3264"/>
    <w:rsid w:val="00CE68C2"/>
    <w:rsid w:val="00CF539A"/>
    <w:rsid w:val="00CF55A0"/>
    <w:rsid w:val="00CF5A94"/>
    <w:rsid w:val="00D66130"/>
    <w:rsid w:val="00D83395"/>
    <w:rsid w:val="00DB2C78"/>
    <w:rsid w:val="00E6095A"/>
    <w:rsid w:val="00E9685A"/>
    <w:rsid w:val="00FB6913"/>
    <w:rsid w:val="00FE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1291B"/>
  <w15:docId w15:val="{C78A22B1-B7DA-4283-A380-8DCC7A27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3">
    <w:name w:val="heading 3"/>
    <w:basedOn w:val="Normal"/>
    <w:next w:val="Normal"/>
    <w:link w:val="Heading3Char"/>
    <w:qFormat/>
    <w:rsid w:val="00027E57"/>
    <w:pPr>
      <w:keepNext/>
      <w:jc w:val="center"/>
      <w:outlineLvl w:val="2"/>
    </w:pPr>
    <w:rPr>
      <w:rFonts w:ascii="Arial" w:hAnsi="Arial" w:cs="Arial"/>
      <w:b/>
      <w:bCs/>
      <w:sz w:val="24"/>
      <w:szCs w:val="24"/>
    </w:rPr>
  </w:style>
  <w:style w:type="paragraph" w:styleId="Heading4">
    <w:name w:val="heading 4"/>
    <w:basedOn w:val="Normal"/>
    <w:next w:val="Normal"/>
    <w:link w:val="Heading4Char"/>
    <w:unhideWhenUsed/>
    <w:qFormat/>
    <w:rsid w:val="00027E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character" w:customStyle="1" w:styleId="Heading4Char">
    <w:name w:val="Heading 4 Char"/>
    <w:basedOn w:val="DefaultParagraphFont"/>
    <w:link w:val="Heading4"/>
    <w:semiHidden/>
    <w:rsid w:val="00027E57"/>
    <w:rPr>
      <w:rFonts w:asciiTheme="majorHAnsi" w:eastAsiaTheme="majorEastAsia" w:hAnsiTheme="majorHAnsi" w:cstheme="majorBidi"/>
      <w:b/>
      <w:bCs/>
      <w:i/>
      <w:iCs/>
      <w:color w:val="4F81BD" w:themeColor="accent1"/>
      <w:lang w:eastAsia="en-US"/>
    </w:rPr>
  </w:style>
  <w:style w:type="paragraph" w:styleId="BodyText2">
    <w:name w:val="Body Text 2"/>
    <w:basedOn w:val="Normal"/>
    <w:link w:val="BodyText2Char"/>
    <w:unhideWhenUsed/>
    <w:rsid w:val="00027E57"/>
    <w:pPr>
      <w:spacing w:after="120" w:line="480" w:lineRule="auto"/>
    </w:pPr>
  </w:style>
  <w:style w:type="character" w:customStyle="1" w:styleId="BodyText2Char">
    <w:name w:val="Body Text 2 Char"/>
    <w:basedOn w:val="DefaultParagraphFont"/>
    <w:link w:val="BodyText2"/>
    <w:semiHidden/>
    <w:rsid w:val="00027E57"/>
    <w:rPr>
      <w:lang w:eastAsia="en-US"/>
    </w:rPr>
  </w:style>
  <w:style w:type="character" w:customStyle="1" w:styleId="Heading3Char">
    <w:name w:val="Heading 3 Char"/>
    <w:basedOn w:val="DefaultParagraphFont"/>
    <w:link w:val="Heading3"/>
    <w:rsid w:val="00027E57"/>
    <w:rPr>
      <w:rFonts w:ascii="Arial" w:hAnsi="Arial" w:cs="Arial"/>
      <w:b/>
      <w:bCs/>
      <w:sz w:val="24"/>
      <w:szCs w:val="24"/>
      <w:lang w:eastAsia="en-US"/>
    </w:rPr>
  </w:style>
  <w:style w:type="numbering" w:customStyle="1" w:styleId="NoList1">
    <w:name w:val="No List1"/>
    <w:next w:val="NoList"/>
    <w:semiHidden/>
    <w:rsid w:val="00027E57"/>
  </w:style>
  <w:style w:type="paragraph" w:styleId="BodyTextIndent">
    <w:name w:val="Body Text Indent"/>
    <w:basedOn w:val="Normal"/>
    <w:link w:val="BodyTextIndentChar"/>
    <w:rsid w:val="00027E57"/>
    <w:pPr>
      <w:ind w:left="360" w:hanging="360"/>
    </w:pPr>
    <w:rPr>
      <w:rFonts w:ascii="Arial" w:hAnsi="Arial" w:cs="Arial"/>
      <w:sz w:val="24"/>
      <w:szCs w:val="24"/>
    </w:rPr>
  </w:style>
  <w:style w:type="character" w:customStyle="1" w:styleId="BodyTextIndentChar">
    <w:name w:val="Body Text Indent Char"/>
    <w:basedOn w:val="DefaultParagraphFont"/>
    <w:link w:val="BodyTextIndent"/>
    <w:rsid w:val="00027E57"/>
    <w:rPr>
      <w:rFonts w:ascii="Arial" w:hAnsi="Arial" w:cs="Arial"/>
      <w:sz w:val="24"/>
      <w:szCs w:val="24"/>
      <w:lang w:eastAsia="en-US"/>
    </w:rPr>
  </w:style>
  <w:style w:type="paragraph" w:styleId="NormalWeb">
    <w:name w:val="Normal (Web)"/>
    <w:basedOn w:val="Normal"/>
    <w:rsid w:val="00027E57"/>
    <w:pPr>
      <w:shd w:val="clear" w:color="auto" w:fill="FFFFFF"/>
      <w:spacing w:before="100" w:beforeAutospacing="1" w:after="100" w:afterAutospacing="1"/>
    </w:pPr>
    <w:rPr>
      <w:rFonts w:ascii="Verdana" w:eastAsia="Arial Unicode MS" w:hAnsi="Verdana" w:cs="Arial Unicode MS"/>
      <w:sz w:val="24"/>
      <w:szCs w:val="24"/>
    </w:rPr>
  </w:style>
  <w:style w:type="paragraph" w:styleId="BodyTextIndent2">
    <w:name w:val="Body Text Indent 2"/>
    <w:basedOn w:val="Normal"/>
    <w:link w:val="BodyTextIndent2Char"/>
    <w:rsid w:val="00027E57"/>
    <w:pPr>
      <w:ind w:left="360"/>
    </w:pPr>
    <w:rPr>
      <w:rFonts w:ascii="Arial" w:hAnsi="Arial" w:cs="Arial"/>
      <w:sz w:val="24"/>
      <w:szCs w:val="24"/>
    </w:rPr>
  </w:style>
  <w:style w:type="character" w:customStyle="1" w:styleId="BodyTextIndent2Char">
    <w:name w:val="Body Text Indent 2 Char"/>
    <w:basedOn w:val="DefaultParagraphFont"/>
    <w:link w:val="BodyTextIndent2"/>
    <w:rsid w:val="00027E57"/>
    <w:rPr>
      <w:rFonts w:ascii="Arial" w:hAnsi="Arial" w:cs="Arial"/>
      <w:sz w:val="24"/>
      <w:szCs w:val="24"/>
      <w:lang w:eastAsia="en-US"/>
    </w:rPr>
  </w:style>
  <w:style w:type="paragraph" w:styleId="BodyText">
    <w:name w:val="Body Text"/>
    <w:basedOn w:val="Normal"/>
    <w:link w:val="BodyTextChar"/>
    <w:rsid w:val="00027E57"/>
    <w:pPr>
      <w:jc w:val="center"/>
    </w:pPr>
    <w:rPr>
      <w:rFonts w:ascii="Arial" w:hAnsi="Arial" w:cs="Arial"/>
      <w:sz w:val="24"/>
      <w:szCs w:val="24"/>
    </w:rPr>
  </w:style>
  <w:style w:type="character" w:customStyle="1" w:styleId="BodyTextChar">
    <w:name w:val="Body Text Char"/>
    <w:basedOn w:val="DefaultParagraphFont"/>
    <w:link w:val="BodyText"/>
    <w:rsid w:val="00027E57"/>
    <w:rPr>
      <w:rFonts w:ascii="Arial" w:hAnsi="Arial" w:cs="Arial"/>
      <w:sz w:val="24"/>
      <w:szCs w:val="24"/>
      <w:lang w:eastAsia="en-US"/>
    </w:rPr>
  </w:style>
  <w:style w:type="character" w:styleId="Hyperlink">
    <w:name w:val="Hyperlink"/>
    <w:rsid w:val="00027E57"/>
    <w:rPr>
      <w:color w:val="0000FF"/>
      <w:u w:val="single"/>
    </w:rPr>
  </w:style>
  <w:style w:type="character" w:styleId="FollowedHyperlink">
    <w:name w:val="FollowedHyperlink"/>
    <w:rsid w:val="00027E57"/>
    <w:rPr>
      <w:color w:val="800080"/>
      <w:u w:val="single"/>
    </w:rPr>
  </w:style>
  <w:style w:type="paragraph" w:styleId="BodyTextIndent3">
    <w:name w:val="Body Text Indent 3"/>
    <w:basedOn w:val="Normal"/>
    <w:link w:val="BodyTextIndent3Char"/>
    <w:rsid w:val="00027E57"/>
    <w:pPr>
      <w:ind w:left="720"/>
    </w:pPr>
    <w:rPr>
      <w:rFonts w:ascii="Arial" w:hAnsi="Arial" w:cs="Arial"/>
      <w:sz w:val="24"/>
      <w:szCs w:val="24"/>
    </w:rPr>
  </w:style>
  <w:style w:type="character" w:customStyle="1" w:styleId="BodyTextIndent3Char">
    <w:name w:val="Body Text Indent 3 Char"/>
    <w:basedOn w:val="DefaultParagraphFont"/>
    <w:link w:val="BodyTextIndent3"/>
    <w:rsid w:val="00027E57"/>
    <w:rPr>
      <w:rFonts w:ascii="Arial" w:hAnsi="Arial" w:cs="Arial"/>
      <w:sz w:val="24"/>
      <w:szCs w:val="24"/>
      <w:lang w:eastAsia="en-US"/>
    </w:rPr>
  </w:style>
  <w:style w:type="paragraph" w:styleId="PlainText">
    <w:name w:val="Plain Text"/>
    <w:basedOn w:val="Normal"/>
    <w:link w:val="PlainTextChar"/>
    <w:rsid w:val="00027E57"/>
    <w:rPr>
      <w:rFonts w:ascii="Courier New" w:hAnsi="Courier New" w:cs="Courier New"/>
      <w:lang w:eastAsia="en-GB"/>
    </w:rPr>
  </w:style>
  <w:style w:type="character" w:customStyle="1" w:styleId="PlainTextChar">
    <w:name w:val="Plain Text Char"/>
    <w:basedOn w:val="DefaultParagraphFont"/>
    <w:link w:val="PlainText"/>
    <w:rsid w:val="00027E57"/>
    <w:rPr>
      <w:rFonts w:ascii="Courier New" w:hAnsi="Courier New" w:cs="Courier New"/>
    </w:rPr>
  </w:style>
  <w:style w:type="character" w:styleId="HTMLCite">
    <w:name w:val="HTML Cite"/>
    <w:rsid w:val="00027E57"/>
    <w:rPr>
      <w:i/>
      <w:iCs/>
    </w:rPr>
  </w:style>
  <w:style w:type="paragraph" w:styleId="DocumentMap">
    <w:name w:val="Document Map"/>
    <w:basedOn w:val="Normal"/>
    <w:link w:val="DocumentMapChar"/>
    <w:semiHidden/>
    <w:rsid w:val="00027E57"/>
    <w:pPr>
      <w:shd w:val="clear" w:color="auto" w:fill="000080"/>
    </w:pPr>
    <w:rPr>
      <w:rFonts w:ascii="Tahoma" w:hAnsi="Tahoma" w:cs="Tahoma"/>
    </w:rPr>
  </w:style>
  <w:style w:type="character" w:customStyle="1" w:styleId="DocumentMapChar">
    <w:name w:val="Document Map Char"/>
    <w:basedOn w:val="DefaultParagraphFont"/>
    <w:link w:val="DocumentMap"/>
    <w:semiHidden/>
    <w:rsid w:val="00027E57"/>
    <w:rPr>
      <w:rFonts w:ascii="Tahoma" w:hAnsi="Tahoma" w:cs="Tahoma"/>
      <w:shd w:val="clear" w:color="auto" w:fill="000080"/>
      <w:lang w:eastAsia="en-US"/>
    </w:rPr>
  </w:style>
  <w:style w:type="paragraph" w:styleId="ListParagraph">
    <w:name w:val="List Paragraph"/>
    <w:basedOn w:val="Normal"/>
    <w:uiPriority w:val="34"/>
    <w:qFormat/>
    <w:rsid w:val="00D6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84876">
      <w:bodyDiv w:val="1"/>
      <w:marLeft w:val="0"/>
      <w:marRight w:val="0"/>
      <w:marTop w:val="0"/>
      <w:marBottom w:val="0"/>
      <w:divBdr>
        <w:top w:val="none" w:sz="0" w:space="0" w:color="auto"/>
        <w:left w:val="none" w:sz="0" w:space="0" w:color="auto"/>
        <w:bottom w:val="none" w:sz="0" w:space="0" w:color="auto"/>
        <w:right w:val="none" w:sz="0" w:space="0" w:color="auto"/>
      </w:divBdr>
      <w:divsChild>
        <w:div w:id="1850484013">
          <w:marLeft w:val="0"/>
          <w:marRight w:val="0"/>
          <w:marTop w:val="0"/>
          <w:marBottom w:val="0"/>
          <w:divBdr>
            <w:top w:val="none" w:sz="0" w:space="0" w:color="auto"/>
            <w:left w:val="none" w:sz="0" w:space="0" w:color="auto"/>
            <w:bottom w:val="none" w:sz="0" w:space="0" w:color="auto"/>
            <w:right w:val="none" w:sz="0" w:space="0" w:color="auto"/>
          </w:divBdr>
          <w:divsChild>
            <w:div w:id="1282953962">
              <w:marLeft w:val="0"/>
              <w:marRight w:val="0"/>
              <w:marTop w:val="0"/>
              <w:marBottom w:val="0"/>
              <w:divBdr>
                <w:top w:val="none" w:sz="0" w:space="0" w:color="auto"/>
                <w:left w:val="none" w:sz="0" w:space="0" w:color="auto"/>
                <w:bottom w:val="none" w:sz="0" w:space="0" w:color="auto"/>
                <w:right w:val="none" w:sz="0" w:space="0" w:color="auto"/>
              </w:divBdr>
              <w:divsChild>
                <w:div w:id="152913096">
                  <w:marLeft w:val="0"/>
                  <w:marRight w:val="0"/>
                  <w:marTop w:val="0"/>
                  <w:marBottom w:val="0"/>
                  <w:divBdr>
                    <w:top w:val="none" w:sz="0" w:space="0" w:color="auto"/>
                    <w:left w:val="none" w:sz="0" w:space="0" w:color="auto"/>
                    <w:bottom w:val="none" w:sz="0" w:space="0" w:color="auto"/>
                    <w:right w:val="none" w:sz="0" w:space="0" w:color="auto"/>
                  </w:divBdr>
                  <w:divsChild>
                    <w:div w:id="816872043">
                      <w:marLeft w:val="0"/>
                      <w:marRight w:val="0"/>
                      <w:marTop w:val="0"/>
                      <w:marBottom w:val="0"/>
                      <w:divBdr>
                        <w:top w:val="none" w:sz="0" w:space="0" w:color="auto"/>
                        <w:left w:val="none" w:sz="0" w:space="0" w:color="auto"/>
                        <w:bottom w:val="none" w:sz="0" w:space="0" w:color="auto"/>
                        <w:right w:val="none" w:sz="0" w:space="0" w:color="auto"/>
                      </w:divBdr>
                      <w:divsChild>
                        <w:div w:id="1028917006">
                          <w:marLeft w:val="0"/>
                          <w:marRight w:val="0"/>
                          <w:marTop w:val="45"/>
                          <w:marBottom w:val="0"/>
                          <w:divBdr>
                            <w:top w:val="none" w:sz="0" w:space="0" w:color="auto"/>
                            <w:left w:val="none" w:sz="0" w:space="0" w:color="auto"/>
                            <w:bottom w:val="none" w:sz="0" w:space="0" w:color="auto"/>
                            <w:right w:val="none" w:sz="0" w:space="0" w:color="auto"/>
                          </w:divBdr>
                          <w:divsChild>
                            <w:div w:id="1104300893">
                              <w:marLeft w:val="0"/>
                              <w:marRight w:val="0"/>
                              <w:marTop w:val="0"/>
                              <w:marBottom w:val="0"/>
                              <w:divBdr>
                                <w:top w:val="none" w:sz="0" w:space="0" w:color="auto"/>
                                <w:left w:val="none" w:sz="0" w:space="0" w:color="auto"/>
                                <w:bottom w:val="none" w:sz="0" w:space="0" w:color="auto"/>
                                <w:right w:val="none" w:sz="0" w:space="0" w:color="auto"/>
                              </w:divBdr>
                              <w:divsChild>
                                <w:div w:id="856621234">
                                  <w:marLeft w:val="2070"/>
                                  <w:marRight w:val="3810"/>
                                  <w:marTop w:val="0"/>
                                  <w:marBottom w:val="0"/>
                                  <w:divBdr>
                                    <w:top w:val="none" w:sz="0" w:space="0" w:color="auto"/>
                                    <w:left w:val="none" w:sz="0" w:space="0" w:color="auto"/>
                                    <w:bottom w:val="none" w:sz="0" w:space="0" w:color="auto"/>
                                    <w:right w:val="none" w:sz="0" w:space="0" w:color="auto"/>
                                  </w:divBdr>
                                  <w:divsChild>
                                    <w:div w:id="1885481244">
                                      <w:marLeft w:val="0"/>
                                      <w:marRight w:val="0"/>
                                      <w:marTop w:val="0"/>
                                      <w:marBottom w:val="0"/>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sChild>
                                            <w:div w:id="1535851425">
                                              <w:marLeft w:val="0"/>
                                              <w:marRight w:val="0"/>
                                              <w:marTop w:val="0"/>
                                              <w:marBottom w:val="0"/>
                                              <w:divBdr>
                                                <w:top w:val="none" w:sz="0" w:space="0" w:color="auto"/>
                                                <w:left w:val="none" w:sz="0" w:space="0" w:color="auto"/>
                                                <w:bottom w:val="none" w:sz="0" w:space="0" w:color="auto"/>
                                                <w:right w:val="none" w:sz="0" w:space="0" w:color="auto"/>
                                              </w:divBdr>
                                              <w:divsChild>
                                                <w:div w:id="1534877838">
                                                  <w:marLeft w:val="0"/>
                                                  <w:marRight w:val="0"/>
                                                  <w:marTop w:val="90"/>
                                                  <w:marBottom w:val="0"/>
                                                  <w:divBdr>
                                                    <w:top w:val="none" w:sz="0" w:space="0" w:color="auto"/>
                                                    <w:left w:val="none" w:sz="0" w:space="0" w:color="auto"/>
                                                    <w:bottom w:val="none" w:sz="0" w:space="0" w:color="auto"/>
                                                    <w:right w:val="none" w:sz="0" w:space="0" w:color="auto"/>
                                                  </w:divBdr>
                                                  <w:divsChild>
                                                    <w:div w:id="1601791089">
                                                      <w:marLeft w:val="0"/>
                                                      <w:marRight w:val="0"/>
                                                      <w:marTop w:val="0"/>
                                                      <w:marBottom w:val="0"/>
                                                      <w:divBdr>
                                                        <w:top w:val="none" w:sz="0" w:space="0" w:color="auto"/>
                                                        <w:left w:val="none" w:sz="0" w:space="0" w:color="auto"/>
                                                        <w:bottom w:val="none" w:sz="0" w:space="0" w:color="auto"/>
                                                        <w:right w:val="none" w:sz="0" w:space="0" w:color="auto"/>
                                                      </w:divBdr>
                                                      <w:divsChild>
                                                        <w:div w:id="454713560">
                                                          <w:marLeft w:val="0"/>
                                                          <w:marRight w:val="0"/>
                                                          <w:marTop w:val="0"/>
                                                          <w:marBottom w:val="0"/>
                                                          <w:divBdr>
                                                            <w:top w:val="none" w:sz="0" w:space="0" w:color="auto"/>
                                                            <w:left w:val="none" w:sz="0" w:space="0" w:color="auto"/>
                                                            <w:bottom w:val="none" w:sz="0" w:space="0" w:color="auto"/>
                                                            <w:right w:val="none" w:sz="0" w:space="0" w:color="auto"/>
                                                          </w:divBdr>
                                                          <w:divsChild>
                                                            <w:div w:id="544026851">
                                                              <w:marLeft w:val="0"/>
                                                              <w:marRight w:val="0"/>
                                                              <w:marTop w:val="0"/>
                                                              <w:marBottom w:val="0"/>
                                                              <w:divBdr>
                                                                <w:top w:val="none" w:sz="0" w:space="0" w:color="auto"/>
                                                                <w:left w:val="none" w:sz="0" w:space="0" w:color="auto"/>
                                                                <w:bottom w:val="none" w:sz="0" w:space="0" w:color="auto"/>
                                                                <w:right w:val="none" w:sz="0" w:space="0" w:color="auto"/>
                                                              </w:divBdr>
                                                              <w:divsChild>
                                                                <w:div w:id="1019501952">
                                                                  <w:marLeft w:val="0"/>
                                                                  <w:marRight w:val="0"/>
                                                                  <w:marTop w:val="0"/>
                                                                  <w:marBottom w:val="390"/>
                                                                  <w:divBdr>
                                                                    <w:top w:val="none" w:sz="0" w:space="0" w:color="auto"/>
                                                                    <w:left w:val="none" w:sz="0" w:space="0" w:color="auto"/>
                                                                    <w:bottom w:val="none" w:sz="0" w:space="0" w:color="auto"/>
                                                                    <w:right w:val="none" w:sz="0" w:space="0" w:color="auto"/>
                                                                  </w:divBdr>
                                                                  <w:divsChild>
                                                                    <w:div w:id="1474910583">
                                                                      <w:marLeft w:val="0"/>
                                                                      <w:marRight w:val="0"/>
                                                                      <w:marTop w:val="0"/>
                                                                      <w:marBottom w:val="0"/>
                                                                      <w:divBdr>
                                                                        <w:top w:val="none" w:sz="0" w:space="0" w:color="auto"/>
                                                                        <w:left w:val="none" w:sz="0" w:space="0" w:color="auto"/>
                                                                        <w:bottom w:val="none" w:sz="0" w:space="0" w:color="auto"/>
                                                                        <w:right w:val="none" w:sz="0" w:space="0" w:color="auto"/>
                                                                      </w:divBdr>
                                                                      <w:divsChild>
                                                                        <w:div w:id="1452356407">
                                                                          <w:marLeft w:val="0"/>
                                                                          <w:marRight w:val="0"/>
                                                                          <w:marTop w:val="0"/>
                                                                          <w:marBottom w:val="0"/>
                                                                          <w:divBdr>
                                                                            <w:top w:val="none" w:sz="0" w:space="0" w:color="auto"/>
                                                                            <w:left w:val="none" w:sz="0" w:space="0" w:color="auto"/>
                                                                            <w:bottom w:val="none" w:sz="0" w:space="0" w:color="auto"/>
                                                                            <w:right w:val="none" w:sz="0" w:space="0" w:color="auto"/>
                                                                          </w:divBdr>
                                                                          <w:divsChild>
                                                                            <w:div w:id="55012222">
                                                                              <w:marLeft w:val="0"/>
                                                                              <w:marRight w:val="0"/>
                                                                              <w:marTop w:val="0"/>
                                                                              <w:marBottom w:val="0"/>
                                                                              <w:divBdr>
                                                                                <w:top w:val="none" w:sz="0" w:space="0" w:color="auto"/>
                                                                                <w:left w:val="none" w:sz="0" w:space="0" w:color="auto"/>
                                                                                <w:bottom w:val="none" w:sz="0" w:space="0" w:color="auto"/>
                                                                                <w:right w:val="none" w:sz="0" w:space="0" w:color="auto"/>
                                                                              </w:divBdr>
                                                                              <w:divsChild>
                                                                                <w:div w:id="7677071">
                                                                                  <w:marLeft w:val="0"/>
                                                                                  <w:marRight w:val="0"/>
                                                                                  <w:marTop w:val="0"/>
                                                                                  <w:marBottom w:val="0"/>
                                                                                  <w:divBdr>
                                                                                    <w:top w:val="none" w:sz="0" w:space="0" w:color="auto"/>
                                                                                    <w:left w:val="none" w:sz="0" w:space="0" w:color="auto"/>
                                                                                    <w:bottom w:val="none" w:sz="0" w:space="0" w:color="auto"/>
                                                                                    <w:right w:val="none" w:sz="0" w:space="0" w:color="auto"/>
                                                                                  </w:divBdr>
                                                                                  <w:divsChild>
                                                                                    <w:div w:id="10204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llying.co.uk" TargetMode="External"/><Relationship Id="rId18" Type="http://schemas.openxmlformats.org/officeDocument/2006/relationships/hyperlink" Target="http://www.stonewall.org.uk/education_for_all" TargetMode="External"/><Relationship Id="rId26" Type="http://schemas.openxmlformats.org/officeDocument/2006/relationships/hyperlink" Target="http://www.schools-out.org.uk" TargetMode="External"/><Relationship Id="rId21" Type="http://schemas.openxmlformats.org/officeDocument/2006/relationships/hyperlink" Target="http://www.mencap.org.uk"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ce-ed.org.uk" TargetMode="External"/><Relationship Id="rId17" Type="http://schemas.openxmlformats.org/officeDocument/2006/relationships/hyperlink" Target="http://www.eachaction.org.uk" TargetMode="External"/><Relationship Id="rId25" Type="http://schemas.openxmlformats.org/officeDocument/2006/relationships/hyperlink" Target="http://www.familylives.org.uk" TargetMode="External"/><Relationship Id="rId33" Type="http://schemas.openxmlformats.org/officeDocument/2006/relationships/hyperlink" Target="http://www.disabilitydirect.com/derby" TargetMode="External"/><Relationship Id="rId2" Type="http://schemas.openxmlformats.org/officeDocument/2006/relationships/styles" Target="styles.xml"/><Relationship Id="rId16" Type="http://schemas.openxmlformats.org/officeDocument/2006/relationships/hyperlink" Target="http://www.diana-award.org.uk" TargetMode="External"/><Relationship Id="rId20" Type="http://schemas.openxmlformats.org/officeDocument/2006/relationships/hyperlink" Target="http://www.leapconfrontingconflict.org.uk" TargetMode="External"/><Relationship Id="rId29" Type="http://schemas.openxmlformats.org/officeDocument/2006/relationships/hyperlink" Target="http://www.victimsuppor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onwork.com" TargetMode="External"/><Relationship Id="rId24" Type="http://schemas.openxmlformats.org/officeDocument/2006/relationships/hyperlink" Target="http://www.nspcc.org.uk" TargetMode="External"/><Relationship Id="rId32" Type="http://schemas.openxmlformats.org/officeDocument/2006/relationships/hyperlink" Target="http://www.connexions-derbyshire.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ildrenslegalcentre.com" TargetMode="External"/><Relationship Id="rId23" Type="http://schemas.openxmlformats.org/officeDocument/2006/relationships/hyperlink" Target="http://www.ncb.org.uk" TargetMode="External"/><Relationship Id="rId28" Type="http://schemas.openxmlformats.org/officeDocument/2006/relationships/hyperlink" Target="http://www.samaritans.org" TargetMode="External"/><Relationship Id="rId36" Type="http://schemas.openxmlformats.org/officeDocument/2006/relationships/fontTable" Target="fontTable.xml"/><Relationship Id="rId10" Type="http://schemas.openxmlformats.org/officeDocument/2006/relationships/hyperlink" Target="http://www.ofsted.gov.uk" TargetMode="External"/><Relationship Id="rId19" Type="http://schemas.openxmlformats.org/officeDocument/2006/relationships/hyperlink" Target="http://www.kidscape.org.uk" TargetMode="External"/><Relationship Id="rId31" Type="http://schemas.openxmlformats.org/officeDocument/2006/relationships/hyperlink" Target="http://www.choices.ndo.co.uk" TargetMode="External"/><Relationship Id="rId4" Type="http://schemas.openxmlformats.org/officeDocument/2006/relationships/webSettings" Target="webSettings.xml"/><Relationship Id="rId9" Type="http://schemas.openxmlformats.org/officeDocument/2006/relationships/hyperlink" Target="http://www.childrenscommissioner.gov.uk" TargetMode="External"/><Relationship Id="rId14" Type="http://schemas.openxmlformats.org/officeDocument/2006/relationships/hyperlink" Target="http://www.childline.org.uk" TargetMode="External"/><Relationship Id="rId22" Type="http://schemas.openxmlformats.org/officeDocument/2006/relationships/hyperlink" Target="http://www.autism.org.uk" TargetMode="External"/><Relationship Id="rId27" Type="http://schemas.openxmlformats.org/officeDocument/2006/relationships/hyperlink" Target="http://www.stonewall.org.uk" TargetMode="External"/><Relationship Id="rId30" Type="http://schemas.openxmlformats.org/officeDocument/2006/relationships/hyperlink" Target="http://www.gov.uk/government/organisations/youth-justice-board-for-england-and-wales" TargetMode="External"/><Relationship Id="rId35" Type="http://schemas.openxmlformats.org/officeDocument/2006/relationships/footer" Target="footer2.xml"/><Relationship Id="rId8" Type="http://schemas.openxmlformats.org/officeDocument/2006/relationships/hyperlink" Target="http://www.anti-bullyingalliance.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3648</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2</cp:revision>
  <cp:lastPrinted>2016-04-15T09:46:00Z</cp:lastPrinted>
  <dcterms:created xsi:type="dcterms:W3CDTF">2022-10-11T11:04:00Z</dcterms:created>
  <dcterms:modified xsi:type="dcterms:W3CDTF">2022-10-11T11:04:00Z</dcterms:modified>
</cp:coreProperties>
</file>